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5" w:rsidRDefault="00055E95" w:rsidP="005F286A">
      <w:pPr>
        <w:rPr>
          <w:b/>
          <w:color w:val="00B050"/>
          <w:sz w:val="28"/>
          <w:szCs w:val="28"/>
        </w:rPr>
      </w:pPr>
    </w:p>
    <w:p w:rsidR="005F286A" w:rsidRDefault="005F286A" w:rsidP="005F286A">
      <w:pPr>
        <w:rPr>
          <w:b/>
          <w:color w:val="00B050"/>
          <w:sz w:val="28"/>
          <w:szCs w:val="28"/>
        </w:rPr>
      </w:pPr>
      <w:r w:rsidRPr="007E7DB8">
        <w:rPr>
          <w:b/>
          <w:color w:val="00B050"/>
          <w:sz w:val="28"/>
          <w:szCs w:val="28"/>
        </w:rPr>
        <w:t xml:space="preserve">Nachhaltigkeitstage Elisabethenschule vom </w:t>
      </w:r>
      <w:r w:rsidR="00B37696">
        <w:rPr>
          <w:b/>
          <w:color w:val="00B050"/>
          <w:sz w:val="28"/>
          <w:szCs w:val="28"/>
        </w:rPr>
        <w:t>11.07.-13.07.2016</w:t>
      </w:r>
    </w:p>
    <w:p w:rsidR="005F286A" w:rsidRDefault="005F286A" w:rsidP="005F286A">
      <w:pPr>
        <w:rPr>
          <w:b/>
          <w:color w:val="00B050"/>
          <w:sz w:val="28"/>
          <w:szCs w:val="2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5954"/>
        <w:gridCol w:w="2693"/>
        <w:gridCol w:w="3686"/>
      </w:tblGrid>
      <w:tr w:rsidR="005F286A" w:rsidRPr="00383570" w:rsidTr="005C4C8C">
        <w:tc>
          <w:tcPr>
            <w:tcW w:w="1242" w:type="dxa"/>
          </w:tcPr>
          <w:p w:rsidR="005F286A" w:rsidRPr="00383570" w:rsidRDefault="005F286A" w:rsidP="005C4C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357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Klasse 7 </w:t>
            </w:r>
          </w:p>
        </w:tc>
        <w:tc>
          <w:tcPr>
            <w:tcW w:w="5954" w:type="dxa"/>
          </w:tcPr>
          <w:p w:rsidR="005F286A" w:rsidRPr="00383570" w:rsidRDefault="005F286A" w:rsidP="001A4B0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835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Thema 201</w:t>
            </w:r>
            <w:r w:rsidR="001A4B0B"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F286A" w:rsidRPr="00383570" w:rsidRDefault="005F286A" w:rsidP="005C4C8C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383570">
              <w:rPr>
                <w:rFonts w:ascii="Arial" w:hAnsi="Arial" w:cs="Arial"/>
                <w:b/>
                <w:color w:val="00B0F0"/>
                <w:sz w:val="24"/>
                <w:szCs w:val="24"/>
              </w:rPr>
              <w:t>Referent</w:t>
            </w:r>
          </w:p>
        </w:tc>
        <w:tc>
          <w:tcPr>
            <w:tcW w:w="3686" w:type="dxa"/>
          </w:tcPr>
          <w:p w:rsidR="005F286A" w:rsidRPr="00C15E7F" w:rsidRDefault="005F286A" w:rsidP="005C4C8C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C15E7F">
              <w:rPr>
                <w:rFonts w:ascii="Arial" w:hAnsi="Arial" w:cs="Arial"/>
                <w:b/>
                <w:color w:val="E36C0A" w:themeColor="accent6" w:themeShade="BF"/>
              </w:rPr>
              <w:t>Extras</w:t>
            </w:r>
          </w:p>
        </w:tc>
      </w:tr>
      <w:tr w:rsidR="005F286A" w:rsidTr="005F286A">
        <w:trPr>
          <w:trHeight w:val="324"/>
        </w:trPr>
        <w:tc>
          <w:tcPr>
            <w:tcW w:w="1242" w:type="dxa"/>
          </w:tcPr>
          <w:p w:rsidR="005F286A" w:rsidRPr="00692F00" w:rsidRDefault="005F286A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5F286A" w:rsidRPr="00015AE3" w:rsidRDefault="005F286A" w:rsidP="005C4C8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86A" w:rsidRPr="00692F00" w:rsidRDefault="005F286A" w:rsidP="005C4C8C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F286A" w:rsidRPr="00692F00" w:rsidRDefault="005F286A" w:rsidP="005C4C8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FC0955" w:rsidTr="005C4C8C">
        <w:tc>
          <w:tcPr>
            <w:tcW w:w="1242" w:type="dxa"/>
          </w:tcPr>
          <w:p w:rsidR="00FC0955" w:rsidRDefault="00FC0955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0955" w:rsidRDefault="00FC0955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0955" w:rsidRDefault="00FC0955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2F00">
              <w:rPr>
                <w:rFonts w:ascii="Arial" w:hAnsi="Arial" w:cs="Arial"/>
                <w:b/>
                <w:color w:val="FF0000"/>
                <w:sz w:val="20"/>
                <w:szCs w:val="20"/>
              </w:rPr>
              <w:t>7-1</w:t>
            </w:r>
          </w:p>
          <w:p w:rsidR="00FC0955" w:rsidRPr="00692F00" w:rsidRDefault="00FC0955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/>
                <w:u w:val="single"/>
              </w:rPr>
              <w:t>Ohne Wald läuft nix! - Werdet Wald-Schützer!</w:t>
            </w:r>
          </w:p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Vom Buntspecht bis zum </w:t>
            </w:r>
            <w:proofErr w:type="spellStart"/>
            <w:r>
              <w:rPr>
                <w:rFonts w:ascii="Arial" w:hAnsi="Arial" w:cs="Arial"/>
                <w:color w:val="E36C0A"/>
                <w:sz w:val="20"/>
                <w:szCs w:val="20"/>
              </w:rPr>
              <w:t>Orang</w:t>
            </w:r>
            <w:proofErr w:type="spellEnd"/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E36C0A"/>
                <w:sz w:val="20"/>
                <w:szCs w:val="20"/>
              </w:rPr>
              <w:t>Utan</w:t>
            </w:r>
            <w:proofErr w:type="spellEnd"/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 – viele Tiere brauchen den Wald. Aber was haben wir Menschen damit zu tun?</w:t>
            </w:r>
          </w:p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Zusammen gehen wir auf Entdeckungsreise: </w:t>
            </w:r>
          </w:p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In der Schule bearbeitet ihr viele Aspekte des Waldes, so findet ihr u.a. heraus, wie schwer der </w:t>
            </w:r>
            <w:r>
              <w:rPr>
                <w:rFonts w:ascii="Arial" w:hAnsi="Arial" w:cs="Arial"/>
                <w:i/>
                <w:iCs/>
                <w:color w:val="E36C0A"/>
                <w:sz w:val="20"/>
                <w:szCs w:val="20"/>
              </w:rPr>
              <w:t>Ökologische Rucksack</w:t>
            </w:r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 für Papier ist.</w:t>
            </w:r>
          </w:p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 xml:space="preserve">Natürlich gehen wir auch in den Wald. Dort erfahrt ihr weitere Besonderheiten und könnt dann selber forschen... </w:t>
            </w:r>
          </w:p>
          <w:p w:rsidR="00FC0955" w:rsidRDefault="00FC0955" w:rsidP="00A53F69">
            <w:pPr>
              <w:pStyle w:val="StandardWeb1"/>
              <w:spacing w:after="0"/>
              <w:rPr>
                <w:rFonts w:ascii="Arial" w:hAnsi="Arial" w:cs="Arial"/>
                <w:b/>
                <w:color w:val="FFCC0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>Am letzten Tag tretet ihr in Aktion: In Gruppen werden Lösungsmöglichkeiten entwickelt, mit denen jeder zum Wald-Schützer werden kann!</w:t>
            </w:r>
          </w:p>
        </w:tc>
        <w:tc>
          <w:tcPr>
            <w:tcW w:w="2693" w:type="dxa"/>
          </w:tcPr>
          <w:p w:rsidR="00FC0955" w:rsidRDefault="00FC0955" w:rsidP="00A53F69">
            <w:pPr>
              <w:snapToGrid w:val="0"/>
              <w:rPr>
                <w:rFonts w:ascii="Arial" w:hAnsi="Arial" w:cs="Arial"/>
                <w:b/>
                <w:color w:val="FFCC00"/>
              </w:rPr>
            </w:pPr>
          </w:p>
          <w:p w:rsidR="00FC0955" w:rsidRDefault="00FC0955" w:rsidP="00A53F69">
            <w:pPr>
              <w:rPr>
                <w:rFonts w:ascii="Arial" w:hAnsi="Arial" w:cs="Arial"/>
                <w:b/>
                <w:color w:val="FFCC00"/>
              </w:rPr>
            </w:pPr>
          </w:p>
          <w:p w:rsidR="00FC0955" w:rsidRDefault="00FC0955" w:rsidP="00A53F69">
            <w:pPr>
              <w:pStyle w:val="Tabellengitternetz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E36C0A"/>
                <w:szCs w:val="22"/>
              </w:rPr>
            </w:pPr>
            <w:r>
              <w:rPr>
                <w:rFonts w:ascii="Arial" w:hAnsi="Arial" w:cs="Arial"/>
                <w:b/>
                <w:color w:val="E36C0A"/>
                <w:szCs w:val="22"/>
              </w:rPr>
              <w:t xml:space="preserve">Fr. </w:t>
            </w:r>
            <w:proofErr w:type="spellStart"/>
            <w:r>
              <w:rPr>
                <w:rFonts w:ascii="Arial" w:hAnsi="Arial" w:cs="Arial"/>
                <w:b/>
                <w:color w:val="E36C0A"/>
                <w:szCs w:val="22"/>
              </w:rPr>
              <w:t>Oppacher</w:t>
            </w:r>
            <w:proofErr w:type="spellEnd"/>
          </w:p>
          <w:p w:rsidR="00FC0955" w:rsidRDefault="00FC0955" w:rsidP="00A53F69">
            <w:pPr>
              <w:pStyle w:val="Tabellengitternetz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E36C0A"/>
                <w:szCs w:val="22"/>
              </w:rPr>
            </w:pPr>
            <w:r>
              <w:rPr>
                <w:rFonts w:ascii="Arial" w:hAnsi="Arial" w:cs="Arial"/>
                <w:b/>
                <w:color w:val="E36C0A"/>
                <w:szCs w:val="22"/>
              </w:rPr>
              <w:t>Dipl. Geographin</w:t>
            </w:r>
          </w:p>
          <w:p w:rsidR="00FC0955" w:rsidRDefault="00FC0955" w:rsidP="00A53F69">
            <w:pPr>
              <w:pStyle w:val="Tabellengitternetz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E36C0A"/>
                <w:szCs w:val="22"/>
              </w:rPr>
            </w:pPr>
          </w:p>
          <w:p w:rsidR="00FC0955" w:rsidRDefault="00FC0955" w:rsidP="00A53F69">
            <w:pPr>
              <w:pStyle w:val="Tabellengitternetz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E36C0A"/>
                <w:szCs w:val="22"/>
              </w:rPr>
            </w:pPr>
            <w:r>
              <w:rPr>
                <w:rFonts w:ascii="Arial" w:hAnsi="Arial" w:cs="Arial"/>
                <w:b/>
                <w:color w:val="E36C0A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E36C0A"/>
                <w:szCs w:val="22"/>
              </w:rPr>
              <w:t>voraussichtl</w:t>
            </w:r>
            <w:proofErr w:type="spellEnd"/>
            <w:r>
              <w:rPr>
                <w:rFonts w:ascii="Arial" w:hAnsi="Arial" w:cs="Arial"/>
                <w:b/>
                <w:color w:val="E36C0A"/>
                <w:szCs w:val="22"/>
              </w:rPr>
              <w:t>. am 2. Tag noch Fr. Herzog)</w:t>
            </w:r>
          </w:p>
          <w:p w:rsidR="00FC0955" w:rsidRDefault="00FC0955" w:rsidP="00A53F69">
            <w:pPr>
              <w:pStyle w:val="Tabellengitternetz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/>
                <w:color w:val="E36C0A"/>
                <w:szCs w:val="22"/>
              </w:rPr>
            </w:pPr>
          </w:p>
          <w:p w:rsidR="00FC0955" w:rsidRDefault="00FC0955" w:rsidP="00A53F6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36C0A"/>
                <w:sz w:val="20"/>
              </w:rPr>
              <w:t>info@wissensmuecke.de</w:t>
            </w:r>
          </w:p>
        </w:tc>
        <w:tc>
          <w:tcPr>
            <w:tcW w:w="3686" w:type="dxa"/>
          </w:tcPr>
          <w:p w:rsidR="00DE0E40" w:rsidRDefault="00DE0E40" w:rsidP="00A53F6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:rsidR="00FC0955" w:rsidRDefault="00FC0955" w:rsidP="00A53F6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1. Tag: Klassenraum m. Tischen f. Stationen, Stühlen</w:t>
            </w:r>
          </w:p>
          <w:p w:rsidR="00FC0955" w:rsidRDefault="00FC0955" w:rsidP="00A53F6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:rsidR="00FC0955" w:rsidRDefault="00FC0955" w:rsidP="00A53F69">
            <w:pPr>
              <w:pStyle w:val="Listenabsatz1"/>
              <w:ind w:left="0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2. Tag: Ausflug in den Wald, Sonnen- / ggfs. Zeckenschutz, Imbiss, reichlich Getränke, adäquate Kleidung u. Schuhe</w:t>
            </w:r>
          </w:p>
          <w:p w:rsidR="00FC0955" w:rsidRDefault="00FC0955" w:rsidP="00A53F69">
            <w:pPr>
              <w:pStyle w:val="Listenabsatz1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3. Tag: Klassenraum m. Tischen und Stühlen, Material zum Schreiben, Malen etc. Evtl. Zugang zu PC wg. Recherche etc.</w:t>
            </w:r>
          </w:p>
        </w:tc>
      </w:tr>
      <w:tr w:rsidR="00B8165F" w:rsidTr="005C4C8C">
        <w:tc>
          <w:tcPr>
            <w:tcW w:w="1242" w:type="dxa"/>
          </w:tcPr>
          <w:p w:rsidR="00B8165F" w:rsidRPr="00692F00" w:rsidRDefault="00B8165F" w:rsidP="0070222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2F00">
              <w:rPr>
                <w:rFonts w:ascii="Arial" w:hAnsi="Arial" w:cs="Arial"/>
                <w:b/>
                <w:color w:val="FF0000"/>
                <w:sz w:val="20"/>
                <w:szCs w:val="20"/>
              </w:rPr>
              <w:t>7-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B8165F" w:rsidRDefault="00B8165F" w:rsidP="00E61BE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30959" w:rsidRPr="00862419" w:rsidRDefault="00030959" w:rsidP="00030959">
            <w:pPr>
              <w:pStyle w:val="NurText"/>
              <w:rPr>
                <w:rFonts w:ascii="Arial" w:hAnsi="Arial" w:cs="Arial"/>
                <w:b/>
                <w:color w:val="215868" w:themeColor="accent5" w:themeShade="80"/>
                <w:u w:val="single"/>
              </w:rPr>
            </w:pPr>
            <w:r w:rsidRPr="00862419">
              <w:rPr>
                <w:rFonts w:ascii="Arial" w:hAnsi="Arial" w:cs="Arial"/>
                <w:b/>
                <w:color w:val="215868" w:themeColor="accent5" w:themeShade="80"/>
                <w:u w:val="single"/>
              </w:rPr>
              <w:t>Lass es summen – wir bauen ein Wildblumenbeet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b/>
              </w:rPr>
            </w:pP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Bunte Wildblumen an Wegen und Feldern verschwinden.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Und mit ihnen Bienen, Hummeln und Schmetterlinge, denn sie brauchen heimische Wildpflanzen.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Wir erfahren, warum das so ist und was wir gegen den Artenschwund tun können. Außerdem greifen wir zum Spaten und legen im Park am Krankenhaus ein nachhaltiges Wildbienen-SchauBeet an. Es besteht aus verschiedenen Wildpflanzen, unterschiedlichem Substraten und natürlichen Nisthilfen.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Ein Projekt für alle, die gern tatkräftig zupacken</w:t>
            </w:r>
          </w:p>
          <w:p w:rsidR="00B8165F" w:rsidRPr="003F39D9" w:rsidRDefault="00B8165F" w:rsidP="004E71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93" w:type="dxa"/>
          </w:tcPr>
          <w:p w:rsidR="00B8165F" w:rsidRDefault="00B8165F" w:rsidP="00E61BE7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B8165F" w:rsidRDefault="008446B8" w:rsidP="00E61BE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Dipl. Biologin Sabine </w:t>
            </w:r>
            <w:r w:rsidR="00B8165F">
              <w:rPr>
                <w:rFonts w:ascii="Arial" w:hAnsi="Arial" w:cs="Arial"/>
                <w:b/>
                <w:color w:val="00B050"/>
              </w:rPr>
              <w:t>Kohlstadt</w:t>
            </w:r>
          </w:p>
          <w:p w:rsidR="008446B8" w:rsidRDefault="008446B8" w:rsidP="00E61BE7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8446B8" w:rsidRPr="008446B8" w:rsidRDefault="008446B8" w:rsidP="00E61BE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446B8">
              <w:rPr>
                <w:rFonts w:ascii="Arial" w:hAnsi="Arial" w:cs="Arial"/>
                <w:b/>
                <w:color w:val="00B050"/>
                <w:sz w:val="20"/>
                <w:szCs w:val="20"/>
              </w:rPr>
              <w:t>kohlstadt@die-wildrose.de</w:t>
            </w:r>
          </w:p>
        </w:tc>
        <w:tc>
          <w:tcPr>
            <w:tcW w:w="3686" w:type="dxa"/>
          </w:tcPr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Wir sind jeden Tag drinnen: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Klassenraum mit Wand für Präsentation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Schreibzeug mit Buntstiften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und jeden Tag draußen: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robuste wetterfeste Kleidung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feste Schuhe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ggf. Sonnenschutz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(Kappe, Creme)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reichlich Getränke</w:t>
            </w:r>
          </w:p>
          <w:p w:rsidR="00030959" w:rsidRPr="00030959" w:rsidRDefault="00030959" w:rsidP="00030959">
            <w:pPr>
              <w:pStyle w:val="NurText"/>
              <w:rPr>
                <w:rFonts w:ascii="Arial" w:hAnsi="Arial" w:cs="Arial"/>
                <w:color w:val="215868" w:themeColor="accent5" w:themeShade="80"/>
              </w:rPr>
            </w:pPr>
            <w:r w:rsidRPr="00030959">
              <w:rPr>
                <w:rFonts w:ascii="Arial" w:hAnsi="Arial" w:cs="Arial"/>
                <w:color w:val="215868" w:themeColor="accent5" w:themeShade="80"/>
              </w:rPr>
              <w:t>- eigene Bauhandschuhe</w:t>
            </w:r>
          </w:p>
          <w:p w:rsidR="00B8165F" w:rsidRPr="00180DCF" w:rsidRDefault="00B8165F" w:rsidP="005C4C8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B8165F" w:rsidTr="005C4C8C">
        <w:tc>
          <w:tcPr>
            <w:tcW w:w="1242" w:type="dxa"/>
          </w:tcPr>
          <w:p w:rsidR="00B8165F" w:rsidRPr="00692F00" w:rsidRDefault="00B8165F" w:rsidP="0070222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7-3</w:t>
            </w:r>
          </w:p>
        </w:tc>
        <w:tc>
          <w:tcPr>
            <w:tcW w:w="5954" w:type="dxa"/>
          </w:tcPr>
          <w:p w:rsidR="00B8165F" w:rsidRPr="00862419" w:rsidRDefault="00B8165F" w:rsidP="005C4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70C0"/>
                <w:u w:val="single"/>
                <w:lang w:eastAsia="en-US"/>
              </w:rPr>
            </w:pPr>
            <w:r w:rsidRPr="00862419">
              <w:rPr>
                <w:rFonts w:ascii="Arial" w:eastAsiaTheme="minorHAnsi" w:hAnsi="Arial" w:cs="Arial"/>
                <w:b/>
                <w:bCs/>
                <w:color w:val="0070C0"/>
                <w:u w:val="single"/>
                <w:lang w:eastAsia="en-US"/>
              </w:rPr>
              <w:t>Die Energie-Profis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 xml:space="preserve">• </w:t>
            </w: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 xml:space="preserve">Klimawandel </w:t>
            </w: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- was ist das eigentlich?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 xml:space="preserve">• Was sind </w:t>
            </w: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 xml:space="preserve">Erneuerbare Energien </w:t>
            </w: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und können sie helfen, den Klimawandel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aufzuhalten?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 xml:space="preserve">• Was hat unser eigener </w:t>
            </w: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 xml:space="preserve">Energieverbrauch </w:t>
            </w: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mit Klimaschutz zu tun?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Diesen und vielen anderen Fragen wollen wir an drei spannenden Projekttagen ganz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praktisch und mit viel Spaß auf den Grund gehen</w:t>
            </w: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>...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>Tag 1</w:t>
            </w: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: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Reicht uns bald ein T-Shirt im Winter? Was ist denn eigentlich so schlimm daran,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dass es bei uns immer wärmer wird? Wir werden den Klimawandel und seine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Folgen unter die Lupe nehmen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>Tag 2: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Wofür brauchen wir Strom und wo kommt er eigentlich her?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Wir werden die „Erneuerbaren Energien“ näher kennenlernen und an vielen Stationen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spannende Experimente dazu machen. Zudem werden wir unseren eigenen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Stromverbrauch genauer unter die Lupe nehmen...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>Tag 3: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Sonne bewegt! Aus verschiedenen Materialien könnt ihr euch ein eigenes, cooles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color w:val="0070C0"/>
                <w:lang w:eastAsia="en-US"/>
              </w:rPr>
              <w:t>Solarfahrzeug zusammenbauen.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t>Werdet mit uns zu echten Energie-Profis – wir freuen</w:t>
            </w:r>
          </w:p>
          <w:p w:rsidR="00B8165F" w:rsidRPr="00787F2E" w:rsidRDefault="00B8165F" w:rsidP="005C4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</w:pPr>
            <w:r w:rsidRPr="00787F2E">
              <w:rPr>
                <w:rFonts w:ascii="Arial" w:eastAsiaTheme="minorHAnsi" w:hAnsi="Arial" w:cs="Arial"/>
                <w:b/>
                <w:bCs/>
                <w:color w:val="0070C0"/>
                <w:lang w:eastAsia="en-US"/>
              </w:rPr>
              <w:lastRenderedPageBreak/>
              <w:t>uns auf euch!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93" w:type="dxa"/>
          </w:tcPr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lastRenderedPageBreak/>
              <w:t xml:space="preserve"> </w:t>
            </w:r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Elke Holzinger-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Stuber</w:t>
            </w:r>
            <w:proofErr w:type="spellEnd"/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 xml:space="preserve">Umweltpädagogin, </w:t>
            </w:r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 xml:space="preserve">Stefan Strasser, Dipl. </w:t>
            </w:r>
            <w:proofErr w:type="spellStart"/>
            <w:r w:rsidRPr="00787F2E">
              <w:rPr>
                <w:rFonts w:ascii="Arial" w:hAnsi="Arial" w:cs="Arial"/>
                <w:b/>
                <w:color w:val="0070C0"/>
              </w:rPr>
              <w:t>Elektoringenieur</w:t>
            </w:r>
            <w:proofErr w:type="spellEnd"/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>Frieder Schnaith</w:t>
            </w:r>
          </w:p>
          <w:p w:rsidR="00B8165F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>Wolf Kremer</w:t>
            </w:r>
          </w:p>
          <w:p w:rsidR="00B8165F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45D5E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B45D5E">
              <w:rPr>
                <w:rFonts w:ascii="Arial" w:hAnsi="Arial" w:cs="Arial"/>
                <w:b/>
                <w:color w:val="0070C0"/>
              </w:rPr>
              <w:t>ett_stuber@freenet.de</w:t>
            </w:r>
          </w:p>
          <w:p w:rsidR="00B8165F" w:rsidRPr="00290B34" w:rsidRDefault="00B8165F" w:rsidP="005C4C8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0B34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B8165F" w:rsidRDefault="00B8165F" w:rsidP="005C4C8C">
            <w:pPr>
              <w:rPr>
                <w:rFonts w:ascii="Arial" w:hAnsi="Arial" w:cs="Arial"/>
                <w:b/>
                <w:color w:val="0070C0"/>
              </w:rPr>
            </w:pPr>
          </w:p>
          <w:p w:rsidR="00B8165F" w:rsidRPr="00290B34" w:rsidRDefault="00B8165F" w:rsidP="005C4C8C">
            <w:pPr>
              <w:rPr>
                <w:rFonts w:ascii="Arial" w:hAnsi="Arial" w:cs="Arial"/>
                <w:color w:val="0070C0"/>
              </w:rPr>
            </w:pPr>
            <w:r w:rsidRPr="00290B34">
              <w:rPr>
                <w:rFonts w:ascii="Arial" w:hAnsi="Arial" w:cs="Arial"/>
                <w:color w:val="0070C0"/>
              </w:rPr>
              <w:t xml:space="preserve"> sstrasser@me.com</w:t>
            </w:r>
          </w:p>
        </w:tc>
        <w:tc>
          <w:tcPr>
            <w:tcW w:w="3686" w:type="dxa"/>
          </w:tcPr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787F2E">
              <w:rPr>
                <w:rFonts w:ascii="Arial" w:hAnsi="Arial" w:cs="Arial"/>
                <w:b/>
                <w:bCs/>
                <w:color w:val="0070C0"/>
              </w:rPr>
              <w:t>Tag 1 und 2: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>1 Klassenraum mit Tafel und ausreichend Platz für Stuhlkreis zum Einstieg und Tischen, die zu Gruppentischen zusammengestellt werden können.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bCs/>
                <w:color w:val="0070C0"/>
              </w:rPr>
              <w:t>Tag 2:</w:t>
            </w:r>
            <w:r w:rsidRPr="00787F2E">
              <w:rPr>
                <w:rFonts w:ascii="Arial" w:hAnsi="Arial" w:cs="Arial"/>
                <w:b/>
                <w:color w:val="0070C0"/>
              </w:rPr>
              <w:t xml:space="preserve"> bei gutem Wetter Platz auf dem Schulhof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787F2E">
              <w:rPr>
                <w:rFonts w:ascii="Arial" w:hAnsi="Arial" w:cs="Arial"/>
                <w:b/>
                <w:bCs/>
                <w:color w:val="0070C0"/>
              </w:rPr>
              <w:t>Tag 3: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>Werkraum mit Werkbänken</w:t>
            </w:r>
          </w:p>
          <w:p w:rsidR="00B8165F" w:rsidRPr="00787F2E" w:rsidRDefault="00B8165F" w:rsidP="005C4C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87F2E">
              <w:rPr>
                <w:rFonts w:ascii="Arial" w:hAnsi="Arial" w:cs="Arial"/>
                <w:b/>
                <w:color w:val="0070C0"/>
              </w:rPr>
              <w:t>(Werkzeuge bitte bei Wolf erfragen bzw. vgl. Sommercamp)</w:t>
            </w:r>
          </w:p>
        </w:tc>
      </w:tr>
      <w:tr w:rsidR="00B8165F" w:rsidTr="005C4C8C">
        <w:tc>
          <w:tcPr>
            <w:tcW w:w="1242" w:type="dxa"/>
          </w:tcPr>
          <w:p w:rsidR="00B8165F" w:rsidRPr="00692F00" w:rsidRDefault="00B8165F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B8165F" w:rsidRPr="00551C69" w:rsidRDefault="00B8165F" w:rsidP="005C4C8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165F" w:rsidRPr="00692F00" w:rsidRDefault="00B8165F" w:rsidP="005C4C8C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165F" w:rsidRPr="00692F00" w:rsidRDefault="00B8165F" w:rsidP="005C4C8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B57E65" w:rsidTr="005C4C8C">
        <w:tc>
          <w:tcPr>
            <w:tcW w:w="1242" w:type="dxa"/>
          </w:tcPr>
          <w:p w:rsidR="00B57E65" w:rsidRDefault="00B57E65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57E65" w:rsidRPr="00692F00" w:rsidRDefault="00B57E65" w:rsidP="0070222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92F00">
              <w:rPr>
                <w:rFonts w:ascii="Arial" w:hAnsi="Arial" w:cs="Arial"/>
                <w:b/>
                <w:color w:val="FF0000"/>
                <w:sz w:val="20"/>
                <w:szCs w:val="20"/>
              </w:rPr>
              <w:t>7-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B57E65" w:rsidRPr="00787F2E" w:rsidRDefault="00B57E65" w:rsidP="0019680B">
            <w:pPr>
              <w:pStyle w:val="Default"/>
              <w:rPr>
                <w:color w:val="669900"/>
              </w:rPr>
            </w:pPr>
          </w:p>
          <w:p w:rsidR="00B57E65" w:rsidRPr="006243E6" w:rsidRDefault="00B57E65" w:rsidP="0019680B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6243E6">
              <w:rPr>
                <w:rFonts w:ascii="Arial" w:hAnsi="Arial" w:cs="Arial"/>
                <w:color w:val="669900"/>
                <w:u w:val="single"/>
              </w:rPr>
              <w:t xml:space="preserve"> </w:t>
            </w:r>
            <w:proofErr w:type="spellStart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Permakultur</w:t>
            </w:r>
            <w:proofErr w:type="spellEnd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Hochbeet</w:t>
            </w:r>
            <w:proofErr w:type="spellEnd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 xml:space="preserve"> aus „</w:t>
            </w:r>
            <w:proofErr w:type="spellStart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Upcycling</w:t>
            </w:r>
            <w:proofErr w:type="spellEnd"/>
            <w:r w:rsidRPr="006243E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 xml:space="preserve">-Material“ </w:t>
            </w:r>
          </w:p>
          <w:p w:rsidR="00B57E65" w:rsidRPr="00787F2E" w:rsidRDefault="00B57E65" w:rsidP="0019680B">
            <w:pPr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  <w:p w:rsidR="00B57E65" w:rsidRPr="00191D07" w:rsidRDefault="00B57E65" w:rsidP="0019680B">
            <w:pPr>
              <w:rPr>
                <w:rFonts w:ascii="Arial" w:hAnsi="Arial" w:cs="Arial"/>
                <w:color w:val="00B050"/>
              </w:rPr>
            </w:pPr>
            <w:r w:rsidRPr="00191D07">
              <w:rPr>
                <w:rFonts w:ascii="Arial" w:hAnsi="Arial" w:cs="Arial"/>
                <w:bCs/>
                <w:color w:val="00B050"/>
                <w:sz w:val="23"/>
                <w:szCs w:val="23"/>
              </w:rPr>
              <w:t xml:space="preserve">Wir bauen zusammen am Rande des Schulhofes ein </w:t>
            </w:r>
            <w:proofErr w:type="spellStart"/>
            <w:r w:rsidRPr="00191D07">
              <w:rPr>
                <w:rFonts w:ascii="Arial" w:hAnsi="Arial" w:cs="Arial"/>
                <w:bCs/>
                <w:color w:val="00B050"/>
                <w:sz w:val="23"/>
                <w:szCs w:val="23"/>
              </w:rPr>
              <w:t>Hochbeet</w:t>
            </w:r>
            <w:proofErr w:type="spellEnd"/>
            <w:r w:rsidRPr="00191D07">
              <w:rPr>
                <w:rFonts w:ascii="Arial" w:hAnsi="Arial" w:cs="Arial"/>
                <w:bCs/>
                <w:color w:val="00B050"/>
                <w:sz w:val="23"/>
                <w:szCs w:val="23"/>
              </w:rPr>
              <w:t xml:space="preserve"> aus Paletten. Dahinein werden wir Äste, Strauchschnitt, Blätter und Erde füllen und </w:t>
            </w:r>
            <w:proofErr w:type="spellStart"/>
            <w:r w:rsidRPr="00191D07">
              <w:rPr>
                <w:rFonts w:ascii="Arial" w:hAnsi="Arial" w:cs="Arial"/>
                <w:bCs/>
                <w:color w:val="00B050"/>
                <w:sz w:val="23"/>
                <w:szCs w:val="23"/>
              </w:rPr>
              <w:t>GemüsePflanzen</w:t>
            </w:r>
            <w:proofErr w:type="spellEnd"/>
            <w:r w:rsidRPr="00191D07">
              <w:rPr>
                <w:rFonts w:ascii="Arial" w:hAnsi="Arial" w:cs="Arial"/>
                <w:bCs/>
                <w:color w:val="00B050"/>
                <w:sz w:val="23"/>
                <w:szCs w:val="23"/>
              </w:rPr>
              <w:t xml:space="preserve"> und Blumen einsetzen, die einem </w:t>
            </w:r>
            <w:r w:rsidRPr="00191D07">
              <w:rPr>
                <w:rFonts w:ascii="Arial" w:hAnsi="Arial" w:cs="Arial"/>
                <w:color w:val="00B050"/>
              </w:rPr>
              <w:t xml:space="preserve">dauerhaft funktionierenden und naturnahen Kreislauf folgen können. Bei der </w:t>
            </w:r>
            <w:proofErr w:type="spellStart"/>
            <w:r w:rsidRPr="00191D07">
              <w:rPr>
                <w:rFonts w:ascii="Arial" w:hAnsi="Arial" w:cs="Arial"/>
                <w:color w:val="00B050"/>
              </w:rPr>
              <w:t>Permakultur</w:t>
            </w:r>
            <w:proofErr w:type="spellEnd"/>
            <w:r w:rsidRPr="00191D07">
              <w:rPr>
                <w:rFonts w:ascii="Arial" w:hAnsi="Arial" w:cs="Arial"/>
                <w:color w:val="00B050"/>
              </w:rPr>
              <w:t xml:space="preserve"> werden die Pflanzen auf solchem Untergrund angepflanzt, dass ihre Bedürfnisse im Einklang mit den Umweltbedingungen erfüllt werden und sie dadurch ohne Dünger dauerhaft wachsen können.</w:t>
            </w:r>
          </w:p>
          <w:p w:rsidR="00B57E65" w:rsidRPr="00191D07" w:rsidRDefault="00B57E65" w:rsidP="0019680B">
            <w:pPr>
              <w:rPr>
                <w:rFonts w:ascii="Arial" w:hAnsi="Arial" w:cs="Arial"/>
                <w:color w:val="00B050"/>
              </w:rPr>
            </w:pPr>
          </w:p>
          <w:p w:rsidR="00B57E65" w:rsidRPr="00191D07" w:rsidRDefault="00B57E65" w:rsidP="0019680B">
            <w:pPr>
              <w:rPr>
                <w:rFonts w:ascii="Arial" w:hAnsi="Arial" w:cs="Arial"/>
                <w:color w:val="00B050"/>
              </w:rPr>
            </w:pPr>
            <w:r w:rsidRPr="00191D07">
              <w:rPr>
                <w:rFonts w:ascii="Arial" w:hAnsi="Arial" w:cs="Arial"/>
                <w:color w:val="00B050"/>
              </w:rPr>
              <w:t>Da das Beet direkt am  Schulhof</w:t>
            </w:r>
            <w:r w:rsidRPr="00191D07">
              <w:rPr>
                <w:rFonts w:ascii="Arial" w:hAnsi="Arial" w:cs="Arial"/>
                <w:strike/>
                <w:color w:val="00B050"/>
              </w:rPr>
              <w:t>es</w:t>
            </w:r>
            <w:r w:rsidRPr="00191D07">
              <w:rPr>
                <w:rFonts w:ascii="Arial" w:hAnsi="Arial" w:cs="Arial"/>
                <w:color w:val="00B050"/>
              </w:rPr>
              <w:t xml:space="preserve"> angelegt wird, können die Wachstumsphasen von allen Schülern immer beobachtet und vielleicht das ein oder andere zwischendurch geerntet werden...</w:t>
            </w:r>
          </w:p>
          <w:p w:rsidR="00B57E65" w:rsidRPr="00787F2E" w:rsidRDefault="00B57E65" w:rsidP="0019680B">
            <w:pPr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7E65" w:rsidRPr="00787F2E" w:rsidRDefault="00B57E65" w:rsidP="0019680B">
            <w:pPr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  <w:p w:rsidR="00B57E65" w:rsidRPr="00787F2E" w:rsidRDefault="00B57E65" w:rsidP="0019680B">
            <w:pPr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  <w:p w:rsidR="00B57E65" w:rsidRPr="009E2C06" w:rsidRDefault="00B57E65" w:rsidP="001968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E2C06">
              <w:rPr>
                <w:rFonts w:ascii="Arial" w:hAnsi="Arial" w:cs="Arial"/>
                <w:b/>
                <w:color w:val="00B050"/>
                <w:sz w:val="20"/>
                <w:szCs w:val="20"/>
              </w:rPr>
              <w:t>Iris Sparwasser</w:t>
            </w:r>
          </w:p>
          <w:p w:rsidR="00B57E65" w:rsidRPr="009E2C06" w:rsidRDefault="00B57E65" w:rsidP="001968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E2C06">
              <w:rPr>
                <w:rFonts w:ascii="Arial" w:hAnsi="Arial" w:cs="Arial"/>
                <w:b/>
                <w:color w:val="00B050"/>
                <w:sz w:val="20"/>
                <w:szCs w:val="20"/>
              </w:rPr>
              <w:t>Dipl. Ing. Landschaftsarchitektur</w:t>
            </w:r>
          </w:p>
          <w:p w:rsidR="00B57E65" w:rsidRPr="009E2C06" w:rsidRDefault="00B57E65" w:rsidP="001968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B57E65" w:rsidRPr="00272E6B" w:rsidRDefault="00B57E65" w:rsidP="0019680B">
            <w:pPr>
              <w:jc w:val="center"/>
              <w:rPr>
                <w:rFonts w:ascii="Arial" w:hAnsi="Arial" w:cs="Arial"/>
                <w:b/>
                <w:color w:val="669900"/>
                <w:sz w:val="18"/>
                <w:szCs w:val="18"/>
              </w:rPr>
            </w:pPr>
            <w:r w:rsidRPr="009E2C0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9E2C06">
              <w:rPr>
                <w:rFonts w:ascii="Arial" w:hAnsi="Arial" w:cs="Arial"/>
                <w:b/>
                <w:color w:val="00B050"/>
                <w:sz w:val="18"/>
                <w:szCs w:val="18"/>
              </w:rPr>
              <w:t>iris.sparwasser@naturtraum.de</w:t>
            </w:r>
          </w:p>
        </w:tc>
        <w:tc>
          <w:tcPr>
            <w:tcW w:w="3686" w:type="dxa"/>
          </w:tcPr>
          <w:p w:rsidR="00B57E65" w:rsidRPr="00787F2E" w:rsidRDefault="00B57E65" w:rsidP="0019680B">
            <w:pPr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  <w:p w:rsidR="00B57E65" w:rsidRPr="00100519" w:rsidRDefault="00B57E65" w:rsidP="0019680B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100519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Auf der linken, kleinen Schulhofseite</w:t>
            </w:r>
          </w:p>
          <w:p w:rsidR="00B57E65" w:rsidRDefault="00B57E65" w:rsidP="0019680B">
            <w:pPr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</w:p>
          <w:p w:rsidR="00B57E65" w:rsidRPr="00191D07" w:rsidRDefault="00B57E65" w:rsidP="0019680B">
            <w:pPr>
              <w:rPr>
                <w:rFonts w:ascii="Arial" w:hAnsi="Arial" w:cs="Arial"/>
                <w:color w:val="00B050"/>
              </w:rPr>
            </w:pPr>
            <w:r w:rsidRPr="00191D07">
              <w:rPr>
                <w:rFonts w:ascii="Arial" w:hAnsi="Arial" w:cs="Arial"/>
                <w:color w:val="00B050"/>
              </w:rPr>
              <w:t>Schüler bitte</w:t>
            </w:r>
            <w:r w:rsidRPr="00191D07">
              <w:rPr>
                <w:rFonts w:ascii="Arial" w:hAnsi="Arial" w:cs="Arial"/>
                <w:color w:val="9BBB59"/>
              </w:rPr>
              <w:t xml:space="preserve"> </w:t>
            </w:r>
            <w:r w:rsidRPr="00191D07">
              <w:rPr>
                <w:rFonts w:ascii="Arial" w:hAnsi="Arial" w:cs="Arial"/>
                <w:color w:val="FF0000"/>
              </w:rPr>
              <w:t>schon sammeln</w:t>
            </w:r>
            <w:r w:rsidRPr="00191D07">
              <w:rPr>
                <w:rFonts w:ascii="Arial" w:hAnsi="Arial" w:cs="Arial"/>
                <w:color w:val="9BBB59"/>
              </w:rPr>
              <w:t xml:space="preserve"> : </w:t>
            </w:r>
            <w:r w:rsidRPr="00191D07">
              <w:rPr>
                <w:rFonts w:ascii="Arial" w:hAnsi="Arial" w:cs="Arial"/>
                <w:color w:val="00B050"/>
              </w:rPr>
              <w:t>jede Menge grobes, auch dickes Astwerk außerdem Strauch- bzw. Grünschnitt und auch Laub (vielleicht kann das Material schon an Ort und Stelle gelagert werden ?</w:t>
            </w:r>
          </w:p>
          <w:p w:rsidR="00B57E65" w:rsidRPr="00191D07" w:rsidRDefault="00B57E65" w:rsidP="0019680B">
            <w:pPr>
              <w:rPr>
                <w:rFonts w:ascii="Arial" w:hAnsi="Arial" w:cs="Arial"/>
                <w:color w:val="00B050"/>
              </w:rPr>
            </w:pPr>
            <w:r w:rsidRPr="00191D07">
              <w:rPr>
                <w:rFonts w:ascii="Arial" w:hAnsi="Arial" w:cs="Arial"/>
                <w:color w:val="00B050"/>
              </w:rPr>
              <w:t>Außerdem: 6 Stück Euro-Paletten,</w:t>
            </w:r>
          </w:p>
          <w:p w:rsidR="00B57E65" w:rsidRPr="009E2C06" w:rsidRDefault="00B57E65" w:rsidP="0019680B">
            <w:pPr>
              <w:rPr>
                <w:rFonts w:ascii="Arial" w:hAnsi="Arial" w:cs="Arial"/>
                <w:b/>
                <w:color w:val="00B050"/>
              </w:rPr>
            </w:pPr>
            <w:r w:rsidRPr="00191D07">
              <w:rPr>
                <w:rFonts w:ascii="Arial" w:hAnsi="Arial" w:cs="Arial"/>
                <w:color w:val="00B050"/>
              </w:rPr>
              <w:t>Ein Akku-</w:t>
            </w:r>
            <w:proofErr w:type="spellStart"/>
            <w:r w:rsidRPr="00191D07">
              <w:rPr>
                <w:rFonts w:ascii="Arial" w:hAnsi="Arial" w:cs="Arial"/>
                <w:color w:val="00B050"/>
              </w:rPr>
              <w:t>Schrauber</w:t>
            </w:r>
            <w:proofErr w:type="spellEnd"/>
            <w:r w:rsidRPr="00191D07">
              <w:rPr>
                <w:rFonts w:ascii="Arial" w:hAnsi="Arial" w:cs="Arial"/>
                <w:color w:val="00B050"/>
              </w:rPr>
              <w:t xml:space="preserve"> wäre schön</w:t>
            </w:r>
            <w:r w:rsidRPr="009E2C06">
              <w:rPr>
                <w:rFonts w:ascii="Arial" w:hAnsi="Arial" w:cs="Arial"/>
                <w:b/>
                <w:color w:val="00B050"/>
              </w:rPr>
              <w:t>,</w:t>
            </w:r>
          </w:p>
          <w:p w:rsidR="00B57E65" w:rsidRDefault="00B57E65" w:rsidP="0019680B">
            <w:pPr>
              <w:jc w:val="center"/>
              <w:rPr>
                <w:rFonts w:ascii="Arial" w:hAnsi="Arial" w:cs="Arial"/>
                <w:b/>
                <w:color w:val="9BBB59"/>
              </w:rPr>
            </w:pPr>
          </w:p>
          <w:p w:rsidR="00B57E65" w:rsidRPr="00100519" w:rsidRDefault="00B57E65" w:rsidP="0019680B">
            <w:pPr>
              <w:jc w:val="center"/>
              <w:rPr>
                <w:rFonts w:ascii="Arial" w:hAnsi="Arial" w:cs="Arial"/>
                <w:b/>
                <w:strike/>
                <w:color w:val="669900"/>
                <w:sz w:val="20"/>
                <w:szCs w:val="20"/>
              </w:rPr>
            </w:pPr>
          </w:p>
        </w:tc>
      </w:tr>
      <w:tr w:rsidR="00B8165F" w:rsidTr="005C4C8C">
        <w:tc>
          <w:tcPr>
            <w:tcW w:w="1242" w:type="dxa"/>
          </w:tcPr>
          <w:p w:rsidR="00B8165F" w:rsidRPr="00692F00" w:rsidRDefault="00B8165F" w:rsidP="005C4C8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B8165F" w:rsidRPr="00015AE3" w:rsidRDefault="00B8165F" w:rsidP="005C4C8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165F" w:rsidRPr="00692F00" w:rsidRDefault="00B8165F" w:rsidP="005C4C8C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165F" w:rsidRPr="00692F00" w:rsidRDefault="00B8165F" w:rsidP="005C4C8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5F286A" w:rsidRDefault="005F286A" w:rsidP="005F286A"/>
    <w:p w:rsidR="007D0D10" w:rsidRDefault="007D0D10"/>
    <w:sectPr w:rsidR="007D0D10" w:rsidSect="003F1034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67" w:rsidRDefault="00692567" w:rsidP="0008344E">
      <w:r>
        <w:separator/>
      </w:r>
    </w:p>
  </w:endnote>
  <w:endnote w:type="continuationSeparator" w:id="0">
    <w:p w:rsidR="00692567" w:rsidRDefault="00692567" w:rsidP="0008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99" w:rsidRDefault="00692567">
    <w:pPr>
      <w:pStyle w:val="Fuzeile"/>
      <w:jc w:val="center"/>
      <w:rPr>
        <w:rFonts w:ascii="Arial" w:hAnsi="Arial" w:cs="Arial"/>
        <w:sz w:val="18"/>
      </w:rPr>
    </w:pPr>
  </w:p>
  <w:p w:rsidR="0080208E" w:rsidRDefault="008149A3" w:rsidP="0080208E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Andrea Clément –Vorstand</w:t>
    </w:r>
  </w:p>
  <w:p w:rsidR="00FF59C8" w:rsidRDefault="006324D7" w:rsidP="0080208E">
    <w:pPr>
      <w:pStyle w:val="Fuzeile"/>
      <w:jc w:val="center"/>
      <w:rPr>
        <w:b/>
        <w:bCs/>
        <w:color w:val="FF6600"/>
        <w:sz w:val="28"/>
        <w:szCs w:val="28"/>
      </w:rPr>
    </w:pPr>
    <w:r w:rsidRPr="006324D7">
      <w:rPr>
        <w:b/>
        <w:noProof/>
        <w:color w:val="FF66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0.25pt;height:18pt;visibility:visible">
          <v:imagedata r:id="rId1" o:title="clement_logo_klein"/>
        </v:shape>
      </w:pict>
    </w:r>
    <w:r w:rsidR="008149A3" w:rsidRPr="00FF59C8">
      <w:rPr>
        <w:b/>
        <w:bCs/>
        <w:color w:val="FF6600"/>
        <w:sz w:val="28"/>
        <w:szCs w:val="28"/>
      </w:rPr>
      <w:t xml:space="preserve"> </w:t>
    </w:r>
  </w:p>
  <w:p w:rsidR="004500C4" w:rsidRPr="004500C4" w:rsidRDefault="008149A3" w:rsidP="0080208E">
    <w:pPr>
      <w:pStyle w:val="Fuzeile"/>
      <w:jc w:val="center"/>
      <w:rPr>
        <w:bCs/>
        <w:i/>
        <w:sz w:val="20"/>
        <w:szCs w:val="20"/>
      </w:rPr>
    </w:pPr>
    <w:r w:rsidRPr="004500C4">
      <w:rPr>
        <w:bCs/>
        <w:i/>
        <w:sz w:val="20"/>
        <w:szCs w:val="20"/>
      </w:rPr>
      <w:t>Treuhänderisch verwaltet von der Stiftung Stifter für Stifter</w:t>
    </w:r>
  </w:p>
  <w:p w:rsidR="00C04A99" w:rsidRDefault="008149A3">
    <w:pPr>
      <w:pStyle w:val="Fuzeile"/>
      <w:jc w:val="center"/>
      <w:rPr>
        <w:rFonts w:ascii="Arial" w:hAnsi="Arial" w:cs="Arial"/>
        <w:sz w:val="18"/>
      </w:rPr>
    </w:pPr>
    <w:r w:rsidRPr="004500C4">
      <w:rPr>
        <w:rFonts w:ascii="Arial" w:hAnsi="Arial" w:cs="Arial"/>
        <w:sz w:val="18"/>
        <w:u w:val="single"/>
      </w:rPr>
      <w:t xml:space="preserve">Kontakt: </w:t>
    </w:r>
    <w:r>
      <w:rPr>
        <w:rFonts w:ascii="Arial" w:hAnsi="Arial" w:cs="Arial"/>
        <w:sz w:val="18"/>
      </w:rPr>
      <w:t>Teutonenstraße 31 -  65719 Hofheim</w:t>
    </w:r>
  </w:p>
  <w:p w:rsidR="00C04A99" w:rsidRDefault="008149A3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 06192-28349  Fax.: 06192-295828</w:t>
    </w:r>
  </w:p>
  <w:p w:rsidR="00C04A99" w:rsidRDefault="008149A3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E-Mail: </w:t>
    </w:r>
    <w:hyperlink r:id="rId2" w:history="1">
      <w:r w:rsidRPr="00A45737">
        <w:rPr>
          <w:rStyle w:val="Hyperlink"/>
          <w:rFonts w:ascii="Arial" w:hAnsi="Arial" w:cs="Arial"/>
          <w:sz w:val="18"/>
        </w:rPr>
        <w:t>info@clement-stiftung.de</w:t>
      </w:r>
    </w:hyperlink>
  </w:p>
  <w:p w:rsidR="00C04A99" w:rsidRDefault="00692567">
    <w:pPr>
      <w:pStyle w:val="Fuzeile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67" w:rsidRDefault="00692567" w:rsidP="0008344E">
      <w:r>
        <w:separator/>
      </w:r>
    </w:p>
  </w:footnote>
  <w:footnote w:type="continuationSeparator" w:id="0">
    <w:p w:rsidR="00692567" w:rsidRDefault="00692567" w:rsidP="0008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C8" w:rsidRDefault="006324D7" w:rsidP="0080208E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21.75pt">
          <v:imagedata r:id="rId1" o:title="clement_logo_kle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391"/>
    <w:multiLevelType w:val="hybridMultilevel"/>
    <w:tmpl w:val="E7A2F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2A5"/>
    <w:multiLevelType w:val="hybridMultilevel"/>
    <w:tmpl w:val="F50C6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286A"/>
    <w:rsid w:val="00030959"/>
    <w:rsid w:val="00047D7F"/>
    <w:rsid w:val="00055E95"/>
    <w:rsid w:val="0008344E"/>
    <w:rsid w:val="000F6914"/>
    <w:rsid w:val="00191D07"/>
    <w:rsid w:val="001A4B0B"/>
    <w:rsid w:val="002829FE"/>
    <w:rsid w:val="00483019"/>
    <w:rsid w:val="004E7108"/>
    <w:rsid w:val="005E429F"/>
    <w:rsid w:val="005F286A"/>
    <w:rsid w:val="006243E6"/>
    <w:rsid w:val="006324D7"/>
    <w:rsid w:val="00675C0F"/>
    <w:rsid w:val="00692567"/>
    <w:rsid w:val="00702228"/>
    <w:rsid w:val="007849C0"/>
    <w:rsid w:val="007D0D10"/>
    <w:rsid w:val="008149A3"/>
    <w:rsid w:val="008446B8"/>
    <w:rsid w:val="00862419"/>
    <w:rsid w:val="00862E9A"/>
    <w:rsid w:val="008929D9"/>
    <w:rsid w:val="009E2C06"/>
    <w:rsid w:val="009F00C1"/>
    <w:rsid w:val="00A10627"/>
    <w:rsid w:val="00AF6D53"/>
    <w:rsid w:val="00B34CAB"/>
    <w:rsid w:val="00B37696"/>
    <w:rsid w:val="00B45D5E"/>
    <w:rsid w:val="00B57E65"/>
    <w:rsid w:val="00B8165F"/>
    <w:rsid w:val="00D45B1B"/>
    <w:rsid w:val="00DE0E40"/>
    <w:rsid w:val="00DF474F"/>
    <w:rsid w:val="00EA1C27"/>
    <w:rsid w:val="00ED0177"/>
    <w:rsid w:val="00EF5DF1"/>
    <w:rsid w:val="00F31965"/>
    <w:rsid w:val="00FC0955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F28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F286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5F286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F28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286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F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F286A"/>
    <w:pPr>
      <w:spacing w:before="100" w:beforeAutospacing="1" w:after="119"/>
    </w:pPr>
    <w:rPr>
      <w:rFonts w:eastAsiaTheme="minorHAnsi"/>
      <w:color w:val="000000"/>
    </w:rPr>
  </w:style>
  <w:style w:type="paragraph" w:styleId="Listenabsatz">
    <w:name w:val="List Paragraph"/>
    <w:basedOn w:val="Standard"/>
    <w:uiPriority w:val="34"/>
    <w:qFormat/>
    <w:rsid w:val="005F286A"/>
    <w:pPr>
      <w:ind w:left="720"/>
      <w:contextualSpacing/>
    </w:pPr>
  </w:style>
  <w:style w:type="paragraph" w:customStyle="1" w:styleId="Default">
    <w:name w:val="Default"/>
    <w:rsid w:val="005F2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ellengitternetz1">
    <w:name w:val="Tabellengitternetz1"/>
    <w:rsid w:val="005F286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customStyle="1" w:styleId="StandardWeb1">
    <w:name w:val="Standard (Web)1"/>
    <w:basedOn w:val="Standard"/>
    <w:rsid w:val="00FC0955"/>
    <w:pPr>
      <w:suppressAutoHyphens/>
      <w:spacing w:before="28" w:after="119" w:line="100" w:lineRule="atLeast"/>
    </w:pPr>
    <w:rPr>
      <w:rFonts w:cs="Calibri"/>
      <w:color w:val="000000"/>
      <w:kern w:val="1"/>
      <w:lang w:eastAsia="ar-SA"/>
    </w:rPr>
  </w:style>
  <w:style w:type="paragraph" w:customStyle="1" w:styleId="Listenabsatz1">
    <w:name w:val="Listenabsatz1"/>
    <w:basedOn w:val="Standard"/>
    <w:rsid w:val="00FC0955"/>
    <w:pPr>
      <w:suppressAutoHyphens/>
      <w:spacing w:after="200" w:line="100" w:lineRule="atLeast"/>
      <w:ind w:left="720"/>
    </w:pPr>
    <w:rPr>
      <w:kern w:val="1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95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9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ement-stiftung.d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CL-User</dc:creator>
  <cp:lastModifiedBy>CL-User</cp:lastModifiedBy>
  <cp:revision>25</cp:revision>
  <dcterms:created xsi:type="dcterms:W3CDTF">2016-02-07T11:36:00Z</dcterms:created>
  <dcterms:modified xsi:type="dcterms:W3CDTF">2016-06-27T15:23:00Z</dcterms:modified>
</cp:coreProperties>
</file>