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E2" w:rsidRDefault="00C436E2" w:rsidP="00C436E2">
      <w:pPr>
        <w:jc w:val="center"/>
        <w:rPr>
          <w:rFonts w:ascii="Arial" w:hAnsi="Arial" w:cs="Arial"/>
          <w:color w:val="00B050"/>
          <w:sz w:val="28"/>
          <w:szCs w:val="28"/>
        </w:rPr>
      </w:pPr>
      <w:r w:rsidRPr="00C85E4A">
        <w:rPr>
          <w:rFonts w:ascii="Arial" w:hAnsi="Arial" w:cs="Arial"/>
          <w:color w:val="00B050"/>
          <w:sz w:val="28"/>
          <w:szCs w:val="28"/>
        </w:rPr>
        <w:t xml:space="preserve">Nachhaltigkeitstage Elisabethenschule vom </w:t>
      </w:r>
      <w:r w:rsidR="00B82473">
        <w:rPr>
          <w:rFonts w:ascii="Arial" w:hAnsi="Arial" w:cs="Arial"/>
          <w:color w:val="00B050"/>
          <w:sz w:val="28"/>
          <w:szCs w:val="28"/>
        </w:rPr>
        <w:t>11.07.-13.07.2016</w:t>
      </w:r>
    </w:p>
    <w:p w:rsidR="00C436E2" w:rsidRPr="00C85E4A" w:rsidRDefault="00C436E2" w:rsidP="00C436E2">
      <w:pPr>
        <w:jc w:val="center"/>
        <w:rPr>
          <w:rFonts w:ascii="Arial" w:hAnsi="Arial" w:cs="Arial"/>
          <w:color w:val="00B050"/>
          <w:sz w:val="28"/>
          <w:szCs w:val="28"/>
        </w:rPr>
      </w:pPr>
    </w:p>
    <w:p w:rsidR="00C436E2" w:rsidRDefault="00C436E2" w:rsidP="00C436E2">
      <w:pPr>
        <w:rPr>
          <w:b/>
          <w:color w:val="00B050"/>
          <w:sz w:val="28"/>
          <w:szCs w:val="28"/>
        </w:rPr>
      </w:pPr>
    </w:p>
    <w:tbl>
      <w:tblPr>
        <w:tblStyle w:val="Tabellengitternetz"/>
        <w:tblW w:w="0" w:type="auto"/>
        <w:tblLook w:val="04A0"/>
      </w:tblPr>
      <w:tblGrid>
        <w:gridCol w:w="1242"/>
        <w:gridCol w:w="5560"/>
        <w:gridCol w:w="3052"/>
        <w:gridCol w:w="3151"/>
      </w:tblGrid>
      <w:tr w:rsidR="00C436E2" w:rsidRPr="00F05C1E" w:rsidTr="005C4C8C">
        <w:tc>
          <w:tcPr>
            <w:tcW w:w="1242" w:type="dxa"/>
          </w:tcPr>
          <w:p w:rsidR="00C436E2" w:rsidRPr="00202233" w:rsidRDefault="00C436E2" w:rsidP="005C4C8C">
            <w:pPr>
              <w:jc w:val="center"/>
              <w:rPr>
                <w:rFonts w:ascii="Arial" w:hAnsi="Arial" w:cs="Arial"/>
                <w:b/>
                <w:color w:val="1F497D" w:themeColor="text2"/>
                <w:sz w:val="24"/>
                <w:szCs w:val="24"/>
              </w:rPr>
            </w:pPr>
            <w:r w:rsidRPr="00202233">
              <w:rPr>
                <w:rFonts w:ascii="Arial" w:hAnsi="Arial" w:cs="Arial"/>
                <w:b/>
                <w:color w:val="1F497D" w:themeColor="text2"/>
                <w:sz w:val="24"/>
                <w:szCs w:val="24"/>
              </w:rPr>
              <w:t>Klasse 8</w:t>
            </w:r>
          </w:p>
        </w:tc>
        <w:tc>
          <w:tcPr>
            <w:tcW w:w="5560" w:type="dxa"/>
          </w:tcPr>
          <w:p w:rsidR="00C436E2" w:rsidRPr="00F05C1E" w:rsidRDefault="00C436E2" w:rsidP="000B5FCA">
            <w:pPr>
              <w:jc w:val="center"/>
              <w:rPr>
                <w:rFonts w:ascii="Arial" w:hAnsi="Arial" w:cs="Arial"/>
                <w:b/>
                <w:color w:val="00B050"/>
                <w:sz w:val="24"/>
                <w:szCs w:val="24"/>
              </w:rPr>
            </w:pPr>
            <w:r w:rsidRPr="00F05C1E">
              <w:rPr>
                <w:rFonts w:ascii="Arial" w:hAnsi="Arial" w:cs="Arial"/>
                <w:b/>
                <w:color w:val="00B050"/>
                <w:sz w:val="24"/>
                <w:szCs w:val="24"/>
              </w:rPr>
              <w:t>Thema 201</w:t>
            </w:r>
            <w:r w:rsidR="000B5FCA">
              <w:rPr>
                <w:rFonts w:ascii="Arial" w:hAnsi="Arial" w:cs="Arial"/>
                <w:b/>
                <w:color w:val="00B050"/>
                <w:sz w:val="24"/>
                <w:szCs w:val="24"/>
              </w:rPr>
              <w:t>6</w:t>
            </w:r>
          </w:p>
        </w:tc>
        <w:tc>
          <w:tcPr>
            <w:tcW w:w="3052" w:type="dxa"/>
          </w:tcPr>
          <w:p w:rsidR="00C436E2" w:rsidRPr="00F05C1E" w:rsidRDefault="00C436E2" w:rsidP="005C4C8C">
            <w:pPr>
              <w:jc w:val="center"/>
              <w:rPr>
                <w:rFonts w:ascii="Arial" w:hAnsi="Arial" w:cs="Arial"/>
                <w:b/>
                <w:color w:val="00B0F0"/>
                <w:sz w:val="24"/>
                <w:szCs w:val="24"/>
              </w:rPr>
            </w:pPr>
            <w:r w:rsidRPr="00F05C1E">
              <w:rPr>
                <w:rFonts w:ascii="Arial" w:hAnsi="Arial" w:cs="Arial"/>
                <w:b/>
                <w:color w:val="00B0F0"/>
                <w:sz w:val="24"/>
                <w:szCs w:val="24"/>
              </w:rPr>
              <w:t>Referent</w:t>
            </w:r>
          </w:p>
        </w:tc>
        <w:tc>
          <w:tcPr>
            <w:tcW w:w="3151" w:type="dxa"/>
          </w:tcPr>
          <w:p w:rsidR="00C436E2" w:rsidRPr="00F05C1E" w:rsidRDefault="00C436E2" w:rsidP="005C4C8C">
            <w:pPr>
              <w:jc w:val="center"/>
              <w:rPr>
                <w:rFonts w:ascii="Arial" w:hAnsi="Arial" w:cs="Arial"/>
                <w:b/>
                <w:color w:val="00B0F0"/>
              </w:rPr>
            </w:pPr>
            <w:r>
              <w:rPr>
                <w:rFonts w:ascii="Arial" w:hAnsi="Arial" w:cs="Arial"/>
                <w:b/>
                <w:color w:val="00B0F0"/>
              </w:rPr>
              <w:t>Extras</w:t>
            </w:r>
          </w:p>
        </w:tc>
      </w:tr>
      <w:tr w:rsidR="00C436E2" w:rsidTr="005C4C8C">
        <w:tc>
          <w:tcPr>
            <w:tcW w:w="1242" w:type="dxa"/>
          </w:tcPr>
          <w:p w:rsidR="00C436E2" w:rsidRPr="00202233" w:rsidRDefault="00C436E2" w:rsidP="005C4C8C">
            <w:pPr>
              <w:jc w:val="center"/>
              <w:rPr>
                <w:rFonts w:ascii="Arial" w:hAnsi="Arial" w:cs="Arial"/>
                <w:b/>
                <w:color w:val="1F497D" w:themeColor="text2"/>
                <w:sz w:val="20"/>
                <w:szCs w:val="20"/>
              </w:rPr>
            </w:pPr>
          </w:p>
        </w:tc>
        <w:tc>
          <w:tcPr>
            <w:tcW w:w="5560" w:type="dxa"/>
          </w:tcPr>
          <w:p w:rsidR="00C436E2" w:rsidRPr="00F05C1E" w:rsidRDefault="00C436E2" w:rsidP="005C4C8C">
            <w:pPr>
              <w:jc w:val="center"/>
              <w:rPr>
                <w:rFonts w:ascii="Arial" w:hAnsi="Arial" w:cs="Arial"/>
                <w:color w:val="00B050"/>
                <w:sz w:val="20"/>
                <w:szCs w:val="20"/>
              </w:rPr>
            </w:pPr>
          </w:p>
        </w:tc>
        <w:tc>
          <w:tcPr>
            <w:tcW w:w="3052" w:type="dxa"/>
          </w:tcPr>
          <w:p w:rsidR="00C436E2" w:rsidRPr="00F05C1E" w:rsidRDefault="00C436E2" w:rsidP="005C4C8C">
            <w:pPr>
              <w:jc w:val="center"/>
              <w:rPr>
                <w:rFonts w:ascii="Arial" w:hAnsi="Arial" w:cs="Arial"/>
                <w:b/>
                <w:color w:val="00B0F0"/>
                <w:sz w:val="20"/>
                <w:szCs w:val="20"/>
              </w:rPr>
            </w:pPr>
          </w:p>
        </w:tc>
        <w:tc>
          <w:tcPr>
            <w:tcW w:w="3151" w:type="dxa"/>
          </w:tcPr>
          <w:p w:rsidR="00C436E2" w:rsidRPr="00F05C1E" w:rsidRDefault="00C436E2" w:rsidP="005C4C8C">
            <w:pPr>
              <w:jc w:val="center"/>
              <w:rPr>
                <w:rFonts w:ascii="Arial" w:hAnsi="Arial" w:cs="Arial"/>
                <w:b/>
                <w:color w:val="00B0F0"/>
                <w:sz w:val="20"/>
                <w:szCs w:val="20"/>
              </w:rPr>
            </w:pPr>
          </w:p>
        </w:tc>
      </w:tr>
      <w:tr w:rsidR="007F28D4" w:rsidTr="005C4C8C">
        <w:tc>
          <w:tcPr>
            <w:tcW w:w="1242" w:type="dxa"/>
          </w:tcPr>
          <w:p w:rsidR="007F28D4" w:rsidRDefault="007F28D4" w:rsidP="005C4C8C">
            <w:pPr>
              <w:jc w:val="center"/>
              <w:rPr>
                <w:rFonts w:ascii="Arial" w:hAnsi="Arial" w:cs="Arial"/>
                <w:b/>
                <w:color w:val="1F497D" w:themeColor="text2"/>
                <w:sz w:val="20"/>
                <w:szCs w:val="20"/>
              </w:rPr>
            </w:pPr>
          </w:p>
          <w:p w:rsidR="007F28D4" w:rsidRDefault="007F28D4" w:rsidP="005C4C8C">
            <w:pPr>
              <w:jc w:val="center"/>
              <w:rPr>
                <w:rFonts w:ascii="Arial" w:hAnsi="Arial" w:cs="Arial"/>
                <w:b/>
                <w:color w:val="1F497D" w:themeColor="text2"/>
                <w:sz w:val="20"/>
                <w:szCs w:val="20"/>
              </w:rPr>
            </w:pPr>
          </w:p>
          <w:p w:rsidR="007F28D4" w:rsidRDefault="007F28D4" w:rsidP="005C4C8C">
            <w:pPr>
              <w:jc w:val="center"/>
              <w:rPr>
                <w:rFonts w:ascii="Arial" w:hAnsi="Arial" w:cs="Arial"/>
                <w:b/>
                <w:color w:val="C0504D" w:themeColor="accent2"/>
              </w:rPr>
            </w:pPr>
            <w:r w:rsidRPr="00311823">
              <w:rPr>
                <w:rFonts w:ascii="Arial" w:hAnsi="Arial" w:cs="Arial"/>
                <w:b/>
                <w:color w:val="C0504D" w:themeColor="accent2"/>
              </w:rPr>
              <w:t>8-1</w:t>
            </w:r>
          </w:p>
          <w:p w:rsidR="007F28D4" w:rsidRPr="00311823" w:rsidRDefault="007F28D4" w:rsidP="005C4C8C">
            <w:pPr>
              <w:jc w:val="center"/>
              <w:rPr>
                <w:rFonts w:ascii="Arial" w:hAnsi="Arial" w:cs="Arial"/>
                <w:b/>
                <w:color w:val="C0504D" w:themeColor="accent2"/>
              </w:rPr>
            </w:pPr>
            <w:r>
              <w:rPr>
                <w:rFonts w:ascii="Arial" w:hAnsi="Arial" w:cs="Arial"/>
                <w:b/>
                <w:color w:val="C0504D" w:themeColor="accent2"/>
              </w:rPr>
              <w:t>8-2</w:t>
            </w:r>
          </w:p>
        </w:tc>
        <w:tc>
          <w:tcPr>
            <w:tcW w:w="5560" w:type="dxa"/>
          </w:tcPr>
          <w:p w:rsidR="007F28D4" w:rsidRPr="00E02103" w:rsidRDefault="007F28D4" w:rsidP="000957F5">
            <w:pPr>
              <w:jc w:val="center"/>
              <w:rPr>
                <w:rFonts w:ascii="Arial" w:hAnsi="Arial" w:cs="Arial"/>
                <w:b/>
                <w:color w:val="C0504D" w:themeColor="accent2"/>
              </w:rPr>
            </w:pPr>
          </w:p>
          <w:p w:rsidR="007F28D4" w:rsidRDefault="007F28D4" w:rsidP="000957F5">
            <w:pPr>
              <w:jc w:val="center"/>
              <w:rPr>
                <w:rFonts w:ascii="Arial" w:hAnsi="Arial" w:cs="Arial"/>
                <w:b/>
                <w:color w:val="C0504D" w:themeColor="accent2"/>
              </w:rPr>
            </w:pPr>
          </w:p>
          <w:p w:rsidR="007F28D4" w:rsidRPr="009E027B" w:rsidRDefault="007F28D4" w:rsidP="000957F5">
            <w:pPr>
              <w:jc w:val="center"/>
              <w:rPr>
                <w:rFonts w:ascii="Arial" w:hAnsi="Arial" w:cs="Arial"/>
                <w:b/>
                <w:color w:val="C0504D" w:themeColor="accent2"/>
                <w:u w:val="single"/>
              </w:rPr>
            </w:pPr>
            <w:r w:rsidRPr="009E027B">
              <w:rPr>
                <w:rFonts w:ascii="Arial" w:hAnsi="Arial" w:cs="Arial"/>
                <w:b/>
                <w:color w:val="C0504D" w:themeColor="accent2"/>
                <w:u w:val="single"/>
              </w:rPr>
              <w:t>Natur &amp; nachhaltige Technik</w:t>
            </w:r>
          </w:p>
          <w:p w:rsidR="007F28D4" w:rsidRDefault="007F28D4" w:rsidP="000957F5">
            <w:pPr>
              <w:pStyle w:val="Listenabsatz"/>
              <w:rPr>
                <w:sz w:val="24"/>
                <w:szCs w:val="24"/>
              </w:rPr>
            </w:pPr>
          </w:p>
          <w:p w:rsidR="007F28D4" w:rsidRDefault="007F28D4" w:rsidP="000957F5">
            <w:pPr>
              <w:pStyle w:val="Listenabsatz"/>
              <w:rPr>
                <w:sz w:val="24"/>
                <w:szCs w:val="24"/>
              </w:rPr>
            </w:pPr>
          </w:p>
          <w:p w:rsidR="007F28D4" w:rsidRPr="009E027B" w:rsidRDefault="007F28D4" w:rsidP="000957F5">
            <w:pPr>
              <w:pStyle w:val="Listenabsatz"/>
              <w:ind w:left="0"/>
              <w:rPr>
                <w:rFonts w:ascii="Arial" w:hAnsi="Arial" w:cs="Arial"/>
              </w:rPr>
            </w:pPr>
            <w:r w:rsidRPr="009E027B">
              <w:rPr>
                <w:rFonts w:ascii="Arial" w:hAnsi="Arial" w:cs="Arial"/>
              </w:rPr>
              <w:t xml:space="preserve">Viele Materialien, die uns die Natur kostenlos und fast überall liefert, können uns noch heute als praktische Hilfsmittel im Alltag dienen. Wie entfachen wir unser Feuer ohne Streichholz und Feuerzeug? Welches Material vom Wegesrand ist geeignet stabile Schnüre und Verpackungen daraus zu entwickeln? Wie können wir Nüsse oder Samen ohne Metallgeschirr am Feuer rösten? </w:t>
            </w:r>
          </w:p>
          <w:p w:rsidR="007F28D4" w:rsidRPr="009E027B" w:rsidRDefault="007F28D4" w:rsidP="000957F5">
            <w:pPr>
              <w:pStyle w:val="Listenabsatz"/>
              <w:rPr>
                <w:rFonts w:ascii="Arial" w:hAnsi="Arial" w:cs="Arial"/>
              </w:rPr>
            </w:pPr>
          </w:p>
          <w:p w:rsidR="007F28D4" w:rsidRPr="009E027B" w:rsidRDefault="007F28D4" w:rsidP="000957F5">
            <w:pPr>
              <w:rPr>
                <w:rFonts w:ascii="Arial" w:hAnsi="Arial" w:cs="Arial"/>
              </w:rPr>
            </w:pPr>
            <w:r w:rsidRPr="009E027B">
              <w:rPr>
                <w:rFonts w:ascii="Arial" w:hAnsi="Arial" w:cs="Arial"/>
              </w:rPr>
              <w:t xml:space="preserve">Mit praktischen Feuer- und </w:t>
            </w:r>
            <w:proofErr w:type="spellStart"/>
            <w:r w:rsidRPr="009E027B">
              <w:rPr>
                <w:rFonts w:ascii="Arial" w:hAnsi="Arial" w:cs="Arial"/>
              </w:rPr>
              <w:t>Outdoor</w:t>
            </w:r>
            <w:proofErr w:type="spellEnd"/>
            <w:r w:rsidRPr="009E027B">
              <w:rPr>
                <w:rFonts w:ascii="Arial" w:hAnsi="Arial" w:cs="Arial"/>
              </w:rPr>
              <w:t>-Fertigkeiten werden wir in und mit der Natur experimentieren. Die genutzten Techniken sind teilweise aus dem Jahrtausende alten Repertoire der Menschheit bekannt und belegt. Bei unserer Arbeit wird kein herkömmlicher Abfall produziert und wir nutzen nur unsere Hände und Naturmaterial.</w:t>
            </w:r>
          </w:p>
          <w:p w:rsidR="007F28D4" w:rsidRPr="009E027B" w:rsidRDefault="007F28D4" w:rsidP="000957F5">
            <w:pPr>
              <w:rPr>
                <w:rFonts w:ascii="Arial" w:hAnsi="Arial" w:cs="Arial"/>
              </w:rPr>
            </w:pPr>
          </w:p>
          <w:p w:rsidR="007F28D4" w:rsidRPr="009E027B" w:rsidRDefault="007F28D4" w:rsidP="000957F5">
            <w:pPr>
              <w:rPr>
                <w:rFonts w:ascii="Arial" w:hAnsi="Arial" w:cs="Arial"/>
              </w:rPr>
            </w:pPr>
            <w:r w:rsidRPr="009E027B">
              <w:rPr>
                <w:rFonts w:ascii="Arial" w:hAnsi="Arial" w:cs="Arial"/>
              </w:rPr>
              <w:t xml:space="preserve">Eine Auswahl möglicher Techniken und Dinge, die </w:t>
            </w:r>
            <w:r w:rsidRPr="009E027B">
              <w:rPr>
                <w:rFonts w:ascii="Arial" w:hAnsi="Arial" w:cs="Arial"/>
              </w:rPr>
              <w:lastRenderedPageBreak/>
              <w:t xml:space="preserve">erprobt und erfahren werden können: </w:t>
            </w:r>
          </w:p>
          <w:p w:rsidR="007F28D4" w:rsidRPr="009E027B" w:rsidRDefault="007F28D4" w:rsidP="000957F5">
            <w:pPr>
              <w:ind w:left="360"/>
              <w:rPr>
                <w:rFonts w:ascii="Arial" w:hAnsi="Arial" w:cs="Arial"/>
              </w:rPr>
            </w:pPr>
          </w:p>
          <w:p w:rsidR="007F28D4" w:rsidRPr="009E027B" w:rsidRDefault="007F28D4" w:rsidP="000957F5">
            <w:pPr>
              <w:pStyle w:val="Listenabsatz"/>
              <w:numPr>
                <w:ilvl w:val="0"/>
                <w:numId w:val="6"/>
              </w:numPr>
              <w:rPr>
                <w:rFonts w:ascii="Arial" w:hAnsi="Arial" w:cs="Arial"/>
              </w:rPr>
            </w:pPr>
            <w:r w:rsidRPr="009E027B">
              <w:rPr>
                <w:rFonts w:ascii="Arial" w:hAnsi="Arial" w:cs="Arial"/>
              </w:rPr>
              <w:t>Zunder herstellen</w:t>
            </w:r>
          </w:p>
          <w:p w:rsidR="007F28D4" w:rsidRPr="009E027B" w:rsidRDefault="007F28D4" w:rsidP="000957F5">
            <w:pPr>
              <w:pStyle w:val="Listenabsatz"/>
              <w:numPr>
                <w:ilvl w:val="0"/>
                <w:numId w:val="6"/>
              </w:numPr>
              <w:rPr>
                <w:rFonts w:ascii="Arial" w:hAnsi="Arial" w:cs="Arial"/>
              </w:rPr>
            </w:pPr>
            <w:r w:rsidRPr="009E027B">
              <w:rPr>
                <w:rFonts w:ascii="Arial" w:hAnsi="Arial" w:cs="Arial"/>
              </w:rPr>
              <w:t>Birkenpech verarbeiten</w:t>
            </w:r>
          </w:p>
          <w:p w:rsidR="007F28D4" w:rsidRPr="009E027B" w:rsidRDefault="007F28D4" w:rsidP="000957F5">
            <w:pPr>
              <w:pStyle w:val="Listenabsatz"/>
              <w:numPr>
                <w:ilvl w:val="0"/>
                <w:numId w:val="6"/>
              </w:numPr>
              <w:rPr>
                <w:rFonts w:ascii="Arial" w:hAnsi="Arial" w:cs="Arial"/>
              </w:rPr>
            </w:pPr>
            <w:r w:rsidRPr="009E027B">
              <w:rPr>
                <w:rFonts w:ascii="Arial" w:hAnsi="Arial" w:cs="Arial"/>
              </w:rPr>
              <w:t>Kohlestifte herstellen</w:t>
            </w:r>
          </w:p>
          <w:p w:rsidR="007F28D4" w:rsidRPr="009E027B" w:rsidRDefault="007F28D4" w:rsidP="000957F5">
            <w:pPr>
              <w:pStyle w:val="Listenabsatz"/>
              <w:numPr>
                <w:ilvl w:val="0"/>
                <w:numId w:val="6"/>
              </w:numPr>
              <w:rPr>
                <w:rFonts w:ascii="Arial" w:hAnsi="Arial" w:cs="Arial"/>
              </w:rPr>
            </w:pPr>
            <w:r w:rsidRPr="009E027B">
              <w:rPr>
                <w:rFonts w:ascii="Arial" w:hAnsi="Arial" w:cs="Arial"/>
              </w:rPr>
              <w:t>Feuer machen ohne Feuerzeug und Streichholz (z.B. Funken schlagen)</w:t>
            </w:r>
          </w:p>
          <w:p w:rsidR="007F28D4" w:rsidRPr="009E027B" w:rsidRDefault="007F28D4" w:rsidP="000957F5">
            <w:pPr>
              <w:pStyle w:val="Listenabsatz"/>
              <w:numPr>
                <w:ilvl w:val="0"/>
                <w:numId w:val="6"/>
              </w:numPr>
              <w:rPr>
                <w:rFonts w:ascii="Arial" w:hAnsi="Arial" w:cs="Arial"/>
              </w:rPr>
            </w:pPr>
            <w:r w:rsidRPr="009E027B">
              <w:rPr>
                <w:rFonts w:ascii="Arial" w:hAnsi="Arial" w:cs="Arial"/>
              </w:rPr>
              <w:t xml:space="preserve">Arbeiten mit Lehm und Ton aus der Natur: einfache Gefäße herstellen und brennen am Feuer </w:t>
            </w:r>
          </w:p>
          <w:p w:rsidR="007F28D4" w:rsidRPr="009E027B" w:rsidRDefault="007F28D4" w:rsidP="000957F5">
            <w:pPr>
              <w:pStyle w:val="Listenabsatz"/>
              <w:numPr>
                <w:ilvl w:val="0"/>
                <w:numId w:val="6"/>
              </w:numPr>
              <w:rPr>
                <w:rFonts w:ascii="Arial" w:hAnsi="Arial" w:cs="Arial"/>
              </w:rPr>
            </w:pPr>
            <w:r w:rsidRPr="009E027B">
              <w:rPr>
                <w:rFonts w:ascii="Arial" w:hAnsi="Arial" w:cs="Arial"/>
              </w:rPr>
              <w:t>Tonteller zum Rösten von Nüssen und Samen herstellen</w:t>
            </w:r>
          </w:p>
          <w:p w:rsidR="007F28D4" w:rsidRPr="009E027B" w:rsidRDefault="007F28D4" w:rsidP="000957F5">
            <w:pPr>
              <w:pStyle w:val="Listenabsatz"/>
              <w:numPr>
                <w:ilvl w:val="0"/>
                <w:numId w:val="6"/>
              </w:numPr>
              <w:rPr>
                <w:rFonts w:ascii="Arial" w:hAnsi="Arial" w:cs="Arial"/>
              </w:rPr>
            </w:pPr>
            <w:r w:rsidRPr="009E027B">
              <w:rPr>
                <w:rFonts w:ascii="Arial" w:hAnsi="Arial" w:cs="Arial"/>
              </w:rPr>
              <w:t>Kochen in der Grube mit heißen Steinen</w:t>
            </w:r>
          </w:p>
          <w:p w:rsidR="007F28D4" w:rsidRPr="009E027B" w:rsidRDefault="007F28D4" w:rsidP="000957F5">
            <w:pPr>
              <w:pStyle w:val="Listenabsatz"/>
              <w:numPr>
                <w:ilvl w:val="0"/>
                <w:numId w:val="6"/>
              </w:numPr>
              <w:rPr>
                <w:rFonts w:ascii="Arial" w:hAnsi="Arial" w:cs="Arial"/>
              </w:rPr>
            </w:pPr>
            <w:r w:rsidRPr="009E027B">
              <w:rPr>
                <w:rFonts w:ascii="Arial" w:hAnsi="Arial" w:cs="Arial"/>
              </w:rPr>
              <w:t>Fasern zwirnen aus Brennnesseln oder Hanf</w:t>
            </w:r>
          </w:p>
          <w:p w:rsidR="007F28D4" w:rsidRPr="009E027B" w:rsidRDefault="007F28D4" w:rsidP="000957F5">
            <w:pPr>
              <w:pStyle w:val="Listenabsatz"/>
              <w:numPr>
                <w:ilvl w:val="0"/>
                <w:numId w:val="6"/>
              </w:numPr>
              <w:rPr>
                <w:rFonts w:ascii="Arial" w:hAnsi="Arial" w:cs="Arial"/>
              </w:rPr>
            </w:pPr>
            <w:r w:rsidRPr="009E027B">
              <w:rPr>
                <w:rFonts w:ascii="Arial" w:hAnsi="Arial" w:cs="Arial"/>
              </w:rPr>
              <w:t>Aufbewahrungen: Birkenrindendosen, Holunderdosen</w:t>
            </w:r>
          </w:p>
          <w:p w:rsidR="007F28D4" w:rsidRPr="009E027B" w:rsidRDefault="007F28D4" w:rsidP="000957F5">
            <w:pPr>
              <w:pStyle w:val="Listenabsatz"/>
              <w:numPr>
                <w:ilvl w:val="0"/>
                <w:numId w:val="6"/>
              </w:numPr>
              <w:rPr>
                <w:rFonts w:ascii="Arial" w:hAnsi="Arial" w:cs="Arial"/>
              </w:rPr>
            </w:pPr>
            <w:r w:rsidRPr="009E027B">
              <w:rPr>
                <w:rFonts w:ascii="Arial" w:hAnsi="Arial" w:cs="Arial"/>
              </w:rPr>
              <w:t>Bastkörbe binden</w:t>
            </w:r>
          </w:p>
          <w:p w:rsidR="007F28D4" w:rsidRPr="009E027B" w:rsidRDefault="007F28D4" w:rsidP="000957F5">
            <w:pPr>
              <w:pStyle w:val="Listenabsatz"/>
              <w:numPr>
                <w:ilvl w:val="0"/>
                <w:numId w:val="6"/>
              </w:numPr>
              <w:rPr>
                <w:rFonts w:ascii="Arial" w:hAnsi="Arial" w:cs="Arial"/>
              </w:rPr>
            </w:pPr>
            <w:r w:rsidRPr="009E027B">
              <w:rPr>
                <w:rFonts w:ascii="Arial" w:hAnsi="Arial" w:cs="Arial"/>
              </w:rPr>
              <w:t>Feuersteinmesser herstellen</w:t>
            </w:r>
          </w:p>
          <w:p w:rsidR="007F28D4" w:rsidRPr="009E027B" w:rsidRDefault="007F28D4" w:rsidP="000957F5">
            <w:pPr>
              <w:pStyle w:val="Listenabsatz"/>
              <w:numPr>
                <w:ilvl w:val="0"/>
                <w:numId w:val="6"/>
              </w:numPr>
              <w:rPr>
                <w:rFonts w:ascii="Arial" w:hAnsi="Arial" w:cs="Arial"/>
              </w:rPr>
            </w:pPr>
            <w:r w:rsidRPr="009E027B">
              <w:rPr>
                <w:rFonts w:ascii="Arial" w:hAnsi="Arial" w:cs="Arial"/>
              </w:rPr>
              <w:t>Holzlöffel schnitzen und ausbrennen</w:t>
            </w:r>
          </w:p>
          <w:p w:rsidR="007F28D4" w:rsidRPr="00E02103" w:rsidRDefault="007F28D4" w:rsidP="000957F5">
            <w:pPr>
              <w:jc w:val="center"/>
              <w:rPr>
                <w:rFonts w:ascii="Arial" w:hAnsi="Arial" w:cs="Arial"/>
                <w:color w:val="C0504D" w:themeColor="accent2"/>
                <w:sz w:val="18"/>
                <w:szCs w:val="18"/>
              </w:rPr>
            </w:pPr>
          </w:p>
          <w:p w:rsidR="007F28D4" w:rsidRDefault="007F28D4" w:rsidP="000957F5">
            <w:pPr>
              <w:jc w:val="center"/>
              <w:rPr>
                <w:rFonts w:ascii="Arial" w:hAnsi="Arial" w:cs="Arial"/>
                <w:b/>
                <w:color w:val="C0504D" w:themeColor="accent2"/>
              </w:rPr>
            </w:pPr>
            <w:r>
              <w:rPr>
                <w:rFonts w:ascii="Arial" w:hAnsi="Arial" w:cs="Arial"/>
                <w:b/>
                <w:color w:val="C0504D" w:themeColor="accent2"/>
              </w:rPr>
              <w:t>WICHTIG: den ersten Tag beginnen wir gemeinsam, ab dem zweiten Tag teilen wir die große Gruppe je nach Interesse, Einsatzgebiet und Wetter thematisch und praktisch in versch. Kleingruppen</w:t>
            </w:r>
          </w:p>
          <w:p w:rsidR="009E027B" w:rsidRDefault="009E027B" w:rsidP="000957F5">
            <w:pPr>
              <w:jc w:val="center"/>
              <w:rPr>
                <w:rFonts w:ascii="Arial" w:hAnsi="Arial" w:cs="Arial"/>
                <w:b/>
                <w:color w:val="C0504D" w:themeColor="accent2"/>
              </w:rPr>
            </w:pPr>
          </w:p>
          <w:p w:rsidR="009E027B" w:rsidRDefault="009E027B" w:rsidP="000957F5">
            <w:pPr>
              <w:jc w:val="center"/>
              <w:rPr>
                <w:rFonts w:ascii="Arial" w:hAnsi="Arial" w:cs="Arial"/>
                <w:b/>
                <w:color w:val="C0504D" w:themeColor="accent2"/>
              </w:rPr>
            </w:pPr>
          </w:p>
          <w:p w:rsidR="009E027B" w:rsidRPr="00E02103" w:rsidRDefault="009E027B" w:rsidP="000957F5">
            <w:pPr>
              <w:jc w:val="center"/>
              <w:rPr>
                <w:rFonts w:ascii="Arial" w:hAnsi="Arial" w:cs="Arial"/>
                <w:b/>
                <w:color w:val="C0504D" w:themeColor="accent2"/>
              </w:rPr>
            </w:pPr>
          </w:p>
        </w:tc>
        <w:tc>
          <w:tcPr>
            <w:tcW w:w="3052" w:type="dxa"/>
          </w:tcPr>
          <w:p w:rsidR="007F28D4" w:rsidRDefault="007F28D4" w:rsidP="000957F5">
            <w:pPr>
              <w:jc w:val="center"/>
              <w:rPr>
                <w:rFonts w:ascii="Arial" w:hAnsi="Arial" w:cs="Arial"/>
                <w:b/>
                <w:color w:val="C0504D"/>
              </w:rPr>
            </w:pPr>
          </w:p>
          <w:p w:rsidR="007F28D4" w:rsidRDefault="007F28D4" w:rsidP="000957F5">
            <w:pPr>
              <w:jc w:val="center"/>
              <w:rPr>
                <w:rFonts w:ascii="Arial" w:hAnsi="Arial" w:cs="Arial"/>
                <w:b/>
                <w:color w:val="C0504D"/>
              </w:rPr>
            </w:pPr>
            <w:r>
              <w:rPr>
                <w:rFonts w:ascii="Arial" w:hAnsi="Arial" w:cs="Arial"/>
                <w:b/>
                <w:color w:val="C0504D"/>
              </w:rPr>
              <w:t>Sayuri de Zilva</w:t>
            </w:r>
          </w:p>
          <w:p w:rsidR="008A6614" w:rsidRDefault="008A6614" w:rsidP="000957F5">
            <w:pPr>
              <w:jc w:val="center"/>
              <w:rPr>
                <w:rFonts w:ascii="Arial" w:hAnsi="Arial" w:cs="Arial"/>
                <w:b/>
                <w:color w:val="C0504D"/>
              </w:rPr>
            </w:pPr>
            <w:r>
              <w:rPr>
                <w:rFonts w:ascii="Arial" w:hAnsi="Arial" w:cs="Arial"/>
                <w:b/>
                <w:color w:val="C0504D"/>
              </w:rPr>
              <w:t>Archäologin</w:t>
            </w:r>
          </w:p>
          <w:p w:rsidR="007F28D4" w:rsidRDefault="007F28D4" w:rsidP="000957F5">
            <w:pPr>
              <w:jc w:val="center"/>
              <w:rPr>
                <w:rFonts w:ascii="Arial" w:hAnsi="Arial" w:cs="Arial"/>
                <w:b/>
                <w:color w:val="C0504D"/>
              </w:rPr>
            </w:pPr>
          </w:p>
          <w:p w:rsidR="007F28D4" w:rsidRDefault="007F28D4" w:rsidP="000957F5">
            <w:pPr>
              <w:jc w:val="center"/>
              <w:rPr>
                <w:rFonts w:ascii="Arial" w:hAnsi="Arial" w:cs="Arial"/>
                <w:b/>
                <w:color w:val="C0504D"/>
              </w:rPr>
            </w:pPr>
            <w:r w:rsidRPr="008532DF">
              <w:rPr>
                <w:rFonts w:ascii="Arial" w:hAnsi="Arial" w:cs="Arial"/>
                <w:b/>
                <w:color w:val="C0504D"/>
              </w:rPr>
              <w:t>sayuri.dezilva@gmx.de</w:t>
            </w:r>
          </w:p>
          <w:p w:rsidR="007F28D4" w:rsidRDefault="007F28D4" w:rsidP="000957F5">
            <w:pPr>
              <w:jc w:val="center"/>
              <w:rPr>
                <w:rFonts w:ascii="Arial" w:hAnsi="Arial" w:cs="Arial"/>
                <w:b/>
                <w:color w:val="00B050"/>
              </w:rPr>
            </w:pPr>
          </w:p>
          <w:p w:rsidR="007F28D4" w:rsidRPr="008A6614" w:rsidRDefault="007F28D4" w:rsidP="000957F5">
            <w:pPr>
              <w:jc w:val="center"/>
              <w:rPr>
                <w:rFonts w:ascii="Arial" w:hAnsi="Arial" w:cs="Arial"/>
                <w:b/>
                <w:color w:val="C00000"/>
              </w:rPr>
            </w:pPr>
            <w:r w:rsidRPr="008A6614">
              <w:rPr>
                <w:rFonts w:ascii="Arial" w:hAnsi="Arial" w:cs="Arial"/>
                <w:b/>
                <w:color w:val="C00000"/>
              </w:rPr>
              <w:t>Josef Engelmann</w:t>
            </w:r>
          </w:p>
          <w:p w:rsidR="008A6614" w:rsidRDefault="008A6614" w:rsidP="000957F5">
            <w:pPr>
              <w:jc w:val="center"/>
              <w:rPr>
                <w:rFonts w:ascii="Arial" w:hAnsi="Arial" w:cs="Arial"/>
                <w:b/>
                <w:color w:val="C0504D"/>
              </w:rPr>
            </w:pPr>
            <w:r>
              <w:rPr>
                <w:rFonts w:ascii="Arial" w:hAnsi="Arial" w:cs="Arial"/>
                <w:b/>
                <w:color w:val="C0504D"/>
              </w:rPr>
              <w:t>Archäologe</w:t>
            </w:r>
          </w:p>
          <w:p w:rsidR="008A6614" w:rsidRDefault="008A6614" w:rsidP="000957F5">
            <w:pPr>
              <w:jc w:val="center"/>
              <w:rPr>
                <w:rFonts w:ascii="Arial" w:hAnsi="Arial" w:cs="Arial"/>
                <w:b/>
                <w:color w:val="00B050"/>
              </w:rPr>
            </w:pPr>
          </w:p>
          <w:p w:rsidR="007F28D4" w:rsidRDefault="004578AA" w:rsidP="000957F5">
            <w:pPr>
              <w:jc w:val="center"/>
              <w:rPr>
                <w:rFonts w:ascii="Arial" w:hAnsi="Arial" w:cs="Arial"/>
                <w:b/>
                <w:color w:val="00B050"/>
              </w:rPr>
            </w:pPr>
            <w:hyperlink r:id="rId7" w:history="1">
              <w:r w:rsidR="007F28D4" w:rsidRPr="002929CC">
                <w:rPr>
                  <w:rStyle w:val="Hyperlink"/>
                  <w:rFonts w:ascii="Arial" w:hAnsi="Arial" w:cs="Arial"/>
                  <w:b/>
                </w:rPr>
                <w:t>josef@element-und-artefakt.com</w:t>
              </w:r>
            </w:hyperlink>
          </w:p>
          <w:p w:rsidR="007F28D4" w:rsidRDefault="007F28D4" w:rsidP="000957F5">
            <w:pPr>
              <w:jc w:val="center"/>
              <w:rPr>
                <w:rFonts w:ascii="Arial" w:hAnsi="Arial" w:cs="Arial"/>
                <w:b/>
                <w:color w:val="00B050"/>
              </w:rPr>
            </w:pPr>
          </w:p>
          <w:p w:rsidR="007F28D4" w:rsidRDefault="007F28D4" w:rsidP="000957F5">
            <w:pPr>
              <w:jc w:val="center"/>
              <w:rPr>
                <w:rFonts w:ascii="Arial" w:hAnsi="Arial" w:cs="Arial"/>
                <w:b/>
                <w:color w:val="00B050"/>
              </w:rPr>
            </w:pPr>
          </w:p>
          <w:p w:rsidR="007F28D4" w:rsidRPr="006D5F6A" w:rsidRDefault="007F28D4" w:rsidP="000957F5">
            <w:pPr>
              <w:jc w:val="center"/>
              <w:rPr>
                <w:rFonts w:ascii="Arial" w:hAnsi="Arial" w:cs="Arial"/>
                <w:b/>
                <w:color w:val="00B050"/>
              </w:rPr>
            </w:pPr>
          </w:p>
        </w:tc>
        <w:tc>
          <w:tcPr>
            <w:tcW w:w="3151" w:type="dxa"/>
          </w:tcPr>
          <w:p w:rsidR="007F28D4" w:rsidRDefault="007F28D4" w:rsidP="000957F5">
            <w:pPr>
              <w:jc w:val="center"/>
              <w:rPr>
                <w:rFonts w:ascii="Arial" w:hAnsi="Arial" w:cs="Arial"/>
                <w:b/>
                <w:color w:val="00B050"/>
              </w:rPr>
            </w:pPr>
          </w:p>
          <w:p w:rsidR="007F28D4" w:rsidRDefault="007F28D4" w:rsidP="000957F5">
            <w:pPr>
              <w:jc w:val="center"/>
              <w:rPr>
                <w:rFonts w:ascii="Arial" w:hAnsi="Arial" w:cs="Arial"/>
                <w:b/>
                <w:color w:val="00B050"/>
              </w:rPr>
            </w:pPr>
            <w:r>
              <w:rPr>
                <w:rFonts w:ascii="Arial" w:hAnsi="Arial" w:cs="Arial"/>
                <w:b/>
                <w:color w:val="00B050"/>
              </w:rPr>
              <w:t>Trockener Arbeitsplatz im Freien</w:t>
            </w:r>
          </w:p>
          <w:p w:rsidR="007F28D4" w:rsidRDefault="007F28D4" w:rsidP="000957F5">
            <w:pPr>
              <w:jc w:val="center"/>
              <w:rPr>
                <w:rFonts w:ascii="Arial" w:hAnsi="Arial" w:cs="Arial"/>
                <w:b/>
                <w:color w:val="00B050"/>
              </w:rPr>
            </w:pPr>
            <w:r>
              <w:rPr>
                <w:rFonts w:ascii="Arial" w:hAnsi="Arial" w:cs="Arial"/>
                <w:b/>
                <w:color w:val="00B050"/>
              </w:rPr>
              <w:t>Feuerschale / Feuerstelle,</w:t>
            </w:r>
          </w:p>
          <w:p w:rsidR="007F28D4" w:rsidRDefault="007F28D4" w:rsidP="000957F5">
            <w:pPr>
              <w:jc w:val="center"/>
              <w:rPr>
                <w:rFonts w:ascii="Arial" w:hAnsi="Arial" w:cs="Arial"/>
                <w:b/>
                <w:color w:val="00B050"/>
              </w:rPr>
            </w:pPr>
            <w:r>
              <w:rPr>
                <w:rFonts w:ascii="Arial" w:hAnsi="Arial" w:cs="Arial"/>
                <w:b/>
                <w:color w:val="00B050"/>
              </w:rPr>
              <w:t>Holz,</w:t>
            </w:r>
          </w:p>
          <w:p w:rsidR="007F28D4" w:rsidRDefault="007F28D4" w:rsidP="000957F5">
            <w:pPr>
              <w:jc w:val="center"/>
              <w:rPr>
                <w:rFonts w:ascii="Arial" w:hAnsi="Arial" w:cs="Arial"/>
                <w:b/>
                <w:color w:val="00B050"/>
              </w:rPr>
            </w:pPr>
            <w:r>
              <w:rPr>
                <w:rFonts w:ascii="Arial" w:hAnsi="Arial" w:cs="Arial"/>
                <w:b/>
                <w:color w:val="00B050"/>
              </w:rPr>
              <w:t xml:space="preserve">Stoffreste (Baumwolle), </w:t>
            </w:r>
          </w:p>
          <w:p w:rsidR="007F28D4" w:rsidRDefault="007F28D4" w:rsidP="000957F5">
            <w:pPr>
              <w:jc w:val="center"/>
              <w:rPr>
                <w:rFonts w:ascii="Arial" w:hAnsi="Arial" w:cs="Arial"/>
                <w:b/>
                <w:color w:val="00B050"/>
              </w:rPr>
            </w:pPr>
            <w:r>
              <w:rPr>
                <w:rFonts w:ascii="Arial" w:hAnsi="Arial" w:cs="Arial"/>
                <w:b/>
                <w:color w:val="00B050"/>
              </w:rPr>
              <w:t xml:space="preserve">eventuell Boden, weicher Untergrund (zum graben). </w:t>
            </w:r>
          </w:p>
          <w:p w:rsidR="007F28D4" w:rsidRDefault="007F28D4" w:rsidP="000957F5">
            <w:pPr>
              <w:jc w:val="center"/>
              <w:rPr>
                <w:rFonts w:ascii="Arial" w:hAnsi="Arial" w:cs="Arial"/>
                <w:b/>
                <w:color w:val="00B050"/>
              </w:rPr>
            </w:pPr>
          </w:p>
          <w:p w:rsidR="007F28D4" w:rsidRPr="006D5F6A" w:rsidRDefault="007F28D4" w:rsidP="000957F5">
            <w:pPr>
              <w:jc w:val="center"/>
              <w:rPr>
                <w:rFonts w:ascii="Arial" w:hAnsi="Arial" w:cs="Arial"/>
                <w:b/>
                <w:color w:val="00B050"/>
              </w:rPr>
            </w:pPr>
          </w:p>
        </w:tc>
      </w:tr>
      <w:tr w:rsidR="007F28D4" w:rsidTr="005C4C8C">
        <w:tc>
          <w:tcPr>
            <w:tcW w:w="1242" w:type="dxa"/>
          </w:tcPr>
          <w:p w:rsidR="007F28D4" w:rsidRPr="00E02103" w:rsidRDefault="007F28D4" w:rsidP="005C4C8C">
            <w:pPr>
              <w:jc w:val="center"/>
              <w:rPr>
                <w:rFonts w:ascii="Arial" w:hAnsi="Arial" w:cs="Arial"/>
                <w:b/>
                <w:color w:val="C0504D" w:themeColor="accent2"/>
                <w:sz w:val="20"/>
                <w:szCs w:val="20"/>
              </w:rPr>
            </w:pPr>
          </w:p>
        </w:tc>
        <w:tc>
          <w:tcPr>
            <w:tcW w:w="5560" w:type="dxa"/>
          </w:tcPr>
          <w:p w:rsidR="007F28D4" w:rsidRPr="00E02103" w:rsidRDefault="007F28D4" w:rsidP="000957F5">
            <w:pPr>
              <w:jc w:val="center"/>
              <w:rPr>
                <w:rFonts w:ascii="Arial" w:hAnsi="Arial" w:cs="Arial"/>
                <w:b/>
                <w:color w:val="C0504D" w:themeColor="accent2"/>
              </w:rPr>
            </w:pPr>
          </w:p>
        </w:tc>
        <w:tc>
          <w:tcPr>
            <w:tcW w:w="3052" w:type="dxa"/>
          </w:tcPr>
          <w:p w:rsidR="007F28D4" w:rsidRPr="006D5F6A" w:rsidRDefault="007F28D4" w:rsidP="000957F5">
            <w:pPr>
              <w:jc w:val="center"/>
              <w:rPr>
                <w:rFonts w:ascii="Arial" w:hAnsi="Arial" w:cs="Arial"/>
                <w:b/>
                <w:color w:val="00B050"/>
              </w:rPr>
            </w:pPr>
          </w:p>
        </w:tc>
        <w:tc>
          <w:tcPr>
            <w:tcW w:w="3151" w:type="dxa"/>
          </w:tcPr>
          <w:p w:rsidR="007F28D4" w:rsidRPr="006D5F6A" w:rsidRDefault="007F28D4" w:rsidP="000957F5">
            <w:pPr>
              <w:jc w:val="center"/>
              <w:rPr>
                <w:rFonts w:ascii="Arial" w:hAnsi="Arial" w:cs="Arial"/>
                <w:b/>
                <w:color w:val="00B050"/>
              </w:rPr>
            </w:pPr>
          </w:p>
        </w:tc>
      </w:tr>
      <w:tr w:rsidR="00986C26" w:rsidTr="005C4C8C">
        <w:tc>
          <w:tcPr>
            <w:tcW w:w="1242" w:type="dxa"/>
          </w:tcPr>
          <w:p w:rsidR="00986C26" w:rsidRPr="00202233" w:rsidRDefault="00986C26" w:rsidP="005C4C8C">
            <w:pPr>
              <w:jc w:val="center"/>
              <w:rPr>
                <w:rFonts w:ascii="Arial" w:hAnsi="Arial" w:cs="Arial"/>
                <w:b/>
                <w:color w:val="1F497D" w:themeColor="text2"/>
                <w:sz w:val="20"/>
                <w:szCs w:val="20"/>
              </w:rPr>
            </w:pPr>
            <w:r>
              <w:rPr>
                <w:rFonts w:ascii="Arial" w:hAnsi="Arial" w:cs="Arial"/>
                <w:b/>
                <w:color w:val="1F497D" w:themeColor="text2"/>
                <w:sz w:val="20"/>
                <w:szCs w:val="20"/>
              </w:rPr>
              <w:lastRenderedPageBreak/>
              <w:t>8-3</w:t>
            </w:r>
          </w:p>
        </w:tc>
        <w:tc>
          <w:tcPr>
            <w:tcW w:w="5560" w:type="dxa"/>
          </w:tcPr>
          <w:p w:rsidR="00986C26" w:rsidRDefault="00986C26" w:rsidP="005C465B">
            <w:pPr>
              <w:jc w:val="center"/>
              <w:rPr>
                <w:rFonts w:ascii="Arial" w:hAnsi="Arial" w:cs="Arial"/>
                <w:b/>
                <w:color w:val="2907B9"/>
              </w:rPr>
            </w:pPr>
          </w:p>
          <w:p w:rsidR="00986C26" w:rsidRDefault="00986C26" w:rsidP="005C465B">
            <w:pPr>
              <w:jc w:val="center"/>
              <w:rPr>
                <w:rFonts w:ascii="Arial" w:hAnsi="Arial" w:cs="Arial"/>
                <w:b/>
                <w:color w:val="2907B9"/>
              </w:rPr>
            </w:pPr>
          </w:p>
          <w:p w:rsidR="00986C26" w:rsidRPr="009E027B" w:rsidRDefault="00986C26" w:rsidP="005C465B">
            <w:pPr>
              <w:jc w:val="center"/>
              <w:rPr>
                <w:rFonts w:ascii="Arial" w:hAnsi="Arial" w:cs="Arial"/>
                <w:b/>
                <w:color w:val="2907B9"/>
                <w:u w:val="single"/>
                <w:lang w:eastAsia="en-US"/>
              </w:rPr>
            </w:pPr>
            <w:proofErr w:type="spellStart"/>
            <w:r w:rsidRPr="009E027B">
              <w:rPr>
                <w:rFonts w:ascii="Arial" w:hAnsi="Arial" w:cs="Arial"/>
                <w:b/>
                <w:color w:val="2907B9"/>
                <w:u w:val="single"/>
                <w:lang w:eastAsia="en-US"/>
              </w:rPr>
              <w:t>Plastiktütentasche</w:t>
            </w:r>
            <w:proofErr w:type="spellEnd"/>
          </w:p>
          <w:p w:rsidR="00986C26" w:rsidRPr="009E027B" w:rsidRDefault="00986C26" w:rsidP="005C465B">
            <w:pPr>
              <w:jc w:val="center"/>
              <w:rPr>
                <w:rFonts w:ascii="Arial" w:hAnsi="Arial" w:cs="Arial"/>
                <w:b/>
                <w:color w:val="2907B9"/>
                <w:u w:val="single"/>
                <w:lang w:eastAsia="en-US"/>
              </w:rPr>
            </w:pPr>
            <w:r w:rsidRPr="009E027B">
              <w:rPr>
                <w:rFonts w:ascii="Arial" w:hAnsi="Arial" w:cs="Arial"/>
                <w:b/>
                <w:color w:val="2907B9"/>
                <w:u w:val="single"/>
                <w:lang w:eastAsia="en-US"/>
              </w:rPr>
              <w:t>oder</w:t>
            </w:r>
          </w:p>
          <w:p w:rsidR="00986C26" w:rsidRPr="009E027B" w:rsidRDefault="00986C26" w:rsidP="005C465B">
            <w:pPr>
              <w:jc w:val="center"/>
              <w:rPr>
                <w:rFonts w:ascii="Arial" w:hAnsi="Arial" w:cs="Arial"/>
                <w:b/>
                <w:color w:val="2907B9"/>
                <w:u w:val="single"/>
                <w:lang w:eastAsia="en-US"/>
              </w:rPr>
            </w:pPr>
            <w:r w:rsidRPr="009E027B">
              <w:rPr>
                <w:rFonts w:ascii="Arial" w:hAnsi="Arial" w:cs="Arial"/>
                <w:b/>
                <w:color w:val="2907B9"/>
                <w:u w:val="single"/>
                <w:lang w:eastAsia="en-US"/>
              </w:rPr>
              <w:t>Kaffeverpackungstasche</w:t>
            </w:r>
          </w:p>
          <w:p w:rsidR="00986C26" w:rsidRDefault="00986C26" w:rsidP="005C465B">
            <w:pPr>
              <w:jc w:val="center"/>
              <w:rPr>
                <w:rFonts w:ascii="Arial" w:hAnsi="Arial" w:cs="Arial"/>
                <w:color w:val="2907B9"/>
              </w:rPr>
            </w:pPr>
          </w:p>
          <w:p w:rsidR="00986C26" w:rsidRPr="00385223" w:rsidRDefault="00986C26" w:rsidP="005C465B">
            <w:pPr>
              <w:rPr>
                <w:rFonts w:ascii="Arial" w:hAnsi="Arial" w:cs="Arial"/>
                <w:color w:val="2907B9"/>
              </w:rPr>
            </w:pPr>
            <w:r w:rsidRPr="00385223">
              <w:rPr>
                <w:rFonts w:ascii="Arial" w:hAnsi="Arial" w:cs="Arial"/>
                <w:color w:val="2907B9"/>
              </w:rPr>
              <w:t xml:space="preserve">Als </w:t>
            </w:r>
            <w:proofErr w:type="spellStart"/>
            <w:r w:rsidRPr="00385223">
              <w:rPr>
                <w:rFonts w:ascii="Arial" w:hAnsi="Arial" w:cs="Arial"/>
                <w:color w:val="2907B9"/>
              </w:rPr>
              <w:t>Upcycling</w:t>
            </w:r>
            <w:proofErr w:type="spellEnd"/>
            <w:r w:rsidRPr="00385223">
              <w:rPr>
                <w:rFonts w:ascii="Arial" w:hAnsi="Arial" w:cs="Arial"/>
                <w:color w:val="2907B9"/>
              </w:rPr>
              <w:t xml:space="preserve"> wird die Wiederverwertung von Abfallprodukten und nutzlos gewordenen Stoffen zu neuwertigen, individuellen Gebrauchsgütern bezeichnet. Dies schont nicht nur die Umwelt, sondern macht auch noch Spaß!</w:t>
            </w:r>
          </w:p>
          <w:p w:rsidR="00986C26" w:rsidRPr="00385223" w:rsidRDefault="00986C26" w:rsidP="005C465B">
            <w:pPr>
              <w:rPr>
                <w:rFonts w:ascii="Arial" w:hAnsi="Arial" w:cs="Arial"/>
                <w:color w:val="2907B9"/>
              </w:rPr>
            </w:pPr>
            <w:r w:rsidRPr="00385223">
              <w:rPr>
                <w:rFonts w:ascii="Arial" w:hAnsi="Arial" w:cs="Arial"/>
                <w:color w:val="2907B9"/>
              </w:rPr>
              <w:t xml:space="preserve">Gemeinsam werden wir Taschen herstellen, die komplett aus vermeintlichem Müll bestehen- und trotzdem funktional und formschön sind. Ihr könnt euch aussuchen, ob ihr lieber eine Tasche aus Plastiktüten oder aus alten </w:t>
            </w:r>
            <w:r>
              <w:rPr>
                <w:rFonts w:ascii="Arial" w:hAnsi="Arial" w:cs="Arial"/>
                <w:color w:val="2907B9"/>
              </w:rPr>
              <w:t>Kaffeverpackungen</w:t>
            </w:r>
            <w:r w:rsidRPr="00385223">
              <w:rPr>
                <w:rFonts w:ascii="Arial" w:hAnsi="Arial" w:cs="Arial"/>
                <w:color w:val="2907B9"/>
              </w:rPr>
              <w:t xml:space="preserve"> herstellen wollt.</w:t>
            </w:r>
          </w:p>
          <w:p w:rsidR="00986C26" w:rsidRPr="00385223" w:rsidRDefault="00986C26" w:rsidP="005C465B">
            <w:pPr>
              <w:rPr>
                <w:rFonts w:ascii="Arial" w:hAnsi="Arial" w:cs="Arial"/>
                <w:color w:val="2907B9"/>
              </w:rPr>
            </w:pPr>
            <w:r w:rsidRPr="00385223">
              <w:rPr>
                <w:rFonts w:ascii="Arial" w:hAnsi="Arial" w:cs="Arial"/>
                <w:color w:val="2907B9"/>
              </w:rPr>
              <w:t>Das Material stelle ich, wenn jemand aber eine schöne Plastiktüte, oder ausrangierte Kleidungsstücke (z.B. Hemden; Pullis; Bettwäsche) mitbringen möchte, freue ich mich darüber. Bitte bringt unbedingt Stift, Papier, Schere und Geodreieck mit!</w:t>
            </w:r>
          </w:p>
          <w:p w:rsidR="00986C26" w:rsidRPr="00385223" w:rsidRDefault="00986C26" w:rsidP="005C465B">
            <w:pPr>
              <w:jc w:val="center"/>
              <w:rPr>
                <w:rFonts w:ascii="Arial" w:hAnsi="Arial" w:cs="Arial"/>
                <w:b/>
                <w:color w:val="2907B9"/>
                <w:lang w:eastAsia="en-US"/>
              </w:rPr>
            </w:pPr>
          </w:p>
          <w:p w:rsidR="00986C26" w:rsidRDefault="00986C26" w:rsidP="005C465B">
            <w:pPr>
              <w:jc w:val="center"/>
              <w:rPr>
                <w:rFonts w:ascii="Arial" w:hAnsi="Arial" w:cs="Arial"/>
                <w:color w:val="2907B9"/>
              </w:rPr>
            </w:pPr>
          </w:p>
          <w:p w:rsidR="00986C26" w:rsidRDefault="00986C26" w:rsidP="005C465B">
            <w:pPr>
              <w:jc w:val="center"/>
              <w:rPr>
                <w:rFonts w:ascii="Arial" w:hAnsi="Arial" w:cs="Arial"/>
                <w:color w:val="2907B9"/>
              </w:rPr>
            </w:pPr>
          </w:p>
          <w:p w:rsidR="00986C26" w:rsidRDefault="00986C26" w:rsidP="005C465B">
            <w:pPr>
              <w:jc w:val="center"/>
              <w:rPr>
                <w:rFonts w:ascii="Arial" w:hAnsi="Arial" w:cs="Arial"/>
                <w:color w:val="2907B9"/>
              </w:rPr>
            </w:pPr>
          </w:p>
          <w:p w:rsidR="00986C26" w:rsidRDefault="00986C26" w:rsidP="005C465B">
            <w:pPr>
              <w:jc w:val="center"/>
              <w:rPr>
                <w:rFonts w:ascii="Arial" w:hAnsi="Arial" w:cs="Arial"/>
                <w:color w:val="2907B9"/>
              </w:rPr>
            </w:pPr>
          </w:p>
          <w:p w:rsidR="00986C26" w:rsidRDefault="00986C26" w:rsidP="005C465B">
            <w:pPr>
              <w:jc w:val="center"/>
              <w:rPr>
                <w:rFonts w:ascii="Arial" w:hAnsi="Arial" w:cs="Arial"/>
                <w:color w:val="2907B9"/>
              </w:rPr>
            </w:pPr>
          </w:p>
          <w:p w:rsidR="00986C26" w:rsidRDefault="00986C26" w:rsidP="005C465B">
            <w:pPr>
              <w:jc w:val="center"/>
              <w:rPr>
                <w:rFonts w:ascii="Arial" w:hAnsi="Arial" w:cs="Arial"/>
                <w:color w:val="2907B9"/>
              </w:rPr>
            </w:pPr>
          </w:p>
          <w:p w:rsidR="00986C26" w:rsidRDefault="00986C26" w:rsidP="005C465B">
            <w:pPr>
              <w:jc w:val="center"/>
              <w:rPr>
                <w:rFonts w:ascii="Arial" w:hAnsi="Arial" w:cs="Arial"/>
                <w:color w:val="2907B9"/>
              </w:rPr>
            </w:pPr>
          </w:p>
          <w:p w:rsidR="00986C26" w:rsidRPr="00413A03" w:rsidRDefault="00986C26" w:rsidP="005C465B">
            <w:pPr>
              <w:jc w:val="center"/>
              <w:rPr>
                <w:rFonts w:ascii="Arial" w:hAnsi="Arial" w:cs="Arial"/>
                <w:color w:val="2907B9"/>
              </w:rPr>
            </w:pPr>
          </w:p>
        </w:tc>
        <w:tc>
          <w:tcPr>
            <w:tcW w:w="3052" w:type="dxa"/>
          </w:tcPr>
          <w:p w:rsidR="00986C26" w:rsidRPr="003F39D9" w:rsidRDefault="00986C26" w:rsidP="005C465B">
            <w:pPr>
              <w:jc w:val="center"/>
              <w:rPr>
                <w:rFonts w:ascii="Arial" w:hAnsi="Arial" w:cs="Arial"/>
                <w:b/>
                <w:color w:val="2907B9"/>
              </w:rPr>
            </w:pPr>
          </w:p>
          <w:p w:rsidR="00986C26" w:rsidRDefault="00986C26" w:rsidP="005C465B">
            <w:pPr>
              <w:jc w:val="center"/>
              <w:rPr>
                <w:rFonts w:ascii="Arial" w:hAnsi="Arial" w:cs="Arial"/>
                <w:b/>
                <w:color w:val="2907B9"/>
              </w:rPr>
            </w:pPr>
          </w:p>
          <w:p w:rsidR="00986C26" w:rsidRDefault="00986C26" w:rsidP="005C465B">
            <w:pPr>
              <w:jc w:val="center"/>
              <w:rPr>
                <w:rFonts w:ascii="Arial" w:hAnsi="Arial" w:cs="Arial"/>
                <w:b/>
                <w:color w:val="2907B9"/>
              </w:rPr>
            </w:pPr>
          </w:p>
          <w:p w:rsidR="00986C26" w:rsidRPr="003F39D9" w:rsidRDefault="00986C26" w:rsidP="005C465B">
            <w:pPr>
              <w:jc w:val="center"/>
              <w:rPr>
                <w:rFonts w:ascii="Arial" w:hAnsi="Arial" w:cs="Arial"/>
                <w:b/>
                <w:color w:val="2907B9"/>
              </w:rPr>
            </w:pPr>
            <w:r w:rsidRPr="003F39D9">
              <w:rPr>
                <w:rFonts w:ascii="Arial" w:hAnsi="Arial" w:cs="Arial"/>
                <w:b/>
                <w:color w:val="2907B9"/>
              </w:rPr>
              <w:t>Franzi König</w:t>
            </w:r>
          </w:p>
          <w:p w:rsidR="00986C26" w:rsidRDefault="00986C26" w:rsidP="005C465B">
            <w:pPr>
              <w:jc w:val="center"/>
              <w:rPr>
                <w:rFonts w:ascii="Arial" w:hAnsi="Arial" w:cs="Arial"/>
                <w:b/>
                <w:color w:val="2907B9"/>
              </w:rPr>
            </w:pPr>
            <w:r w:rsidRPr="003F39D9">
              <w:rPr>
                <w:rFonts w:ascii="Arial" w:hAnsi="Arial" w:cs="Arial"/>
                <w:b/>
                <w:color w:val="2907B9"/>
              </w:rPr>
              <w:t>Dipl. Indus</w:t>
            </w:r>
            <w:r w:rsidRPr="00385223">
              <w:rPr>
                <w:rFonts w:ascii="Arial" w:hAnsi="Arial" w:cs="Arial"/>
                <w:b/>
                <w:color w:val="2907B9"/>
              </w:rPr>
              <w:t>triedesi</w:t>
            </w:r>
            <w:r w:rsidRPr="003F39D9">
              <w:rPr>
                <w:rFonts w:ascii="Arial" w:hAnsi="Arial" w:cs="Arial"/>
                <w:b/>
                <w:color w:val="2907B9"/>
              </w:rPr>
              <w:t>gnerin</w:t>
            </w:r>
          </w:p>
          <w:p w:rsidR="00986C26" w:rsidRDefault="00986C26" w:rsidP="005C465B">
            <w:pPr>
              <w:jc w:val="center"/>
              <w:rPr>
                <w:rFonts w:ascii="Arial" w:hAnsi="Arial" w:cs="Arial"/>
                <w:b/>
                <w:color w:val="2907B9"/>
              </w:rPr>
            </w:pPr>
          </w:p>
          <w:p w:rsidR="00986C26" w:rsidRDefault="00986C26" w:rsidP="005C465B">
            <w:pPr>
              <w:jc w:val="center"/>
              <w:rPr>
                <w:rFonts w:ascii="Arial" w:hAnsi="Arial" w:cs="Arial"/>
                <w:b/>
                <w:color w:val="2907B9"/>
              </w:rPr>
            </w:pPr>
            <w:r>
              <w:rPr>
                <w:rFonts w:ascii="Arial" w:hAnsi="Arial" w:cs="Arial"/>
                <w:b/>
                <w:color w:val="2907B9"/>
              </w:rPr>
              <w:t>franzi@lichtpeter.com</w:t>
            </w:r>
          </w:p>
          <w:p w:rsidR="00986C26" w:rsidRPr="003F39D9" w:rsidRDefault="00986C26" w:rsidP="005C465B">
            <w:pPr>
              <w:jc w:val="center"/>
              <w:rPr>
                <w:rFonts w:ascii="Arial" w:hAnsi="Arial" w:cs="Arial"/>
                <w:b/>
                <w:color w:val="2907B9"/>
              </w:rPr>
            </w:pPr>
          </w:p>
        </w:tc>
        <w:tc>
          <w:tcPr>
            <w:tcW w:w="3151" w:type="dxa"/>
          </w:tcPr>
          <w:p w:rsidR="00986C26" w:rsidRDefault="00986C26" w:rsidP="005C465B">
            <w:pPr>
              <w:jc w:val="center"/>
              <w:rPr>
                <w:rFonts w:ascii="Arial" w:hAnsi="Arial" w:cs="Arial"/>
                <w:b/>
                <w:color w:val="2907B9"/>
              </w:rPr>
            </w:pPr>
          </w:p>
          <w:p w:rsidR="00986C26" w:rsidRDefault="00986C26" w:rsidP="005C465B">
            <w:pPr>
              <w:rPr>
                <w:rFonts w:ascii="Arial" w:hAnsi="Arial" w:cs="Arial"/>
                <w:color w:val="2907B9"/>
                <w:lang w:eastAsia="en-US"/>
              </w:rPr>
            </w:pPr>
          </w:p>
          <w:p w:rsidR="00986C26" w:rsidRDefault="00986C26" w:rsidP="005C465B">
            <w:pPr>
              <w:rPr>
                <w:rFonts w:ascii="Arial" w:hAnsi="Arial" w:cs="Arial"/>
                <w:color w:val="2907B9"/>
                <w:lang w:eastAsia="en-US"/>
              </w:rPr>
            </w:pPr>
          </w:p>
          <w:p w:rsidR="00986C26" w:rsidRPr="00385223" w:rsidRDefault="00986C26" w:rsidP="005C465B">
            <w:pPr>
              <w:rPr>
                <w:rFonts w:ascii="Arial" w:hAnsi="Arial" w:cs="Arial"/>
                <w:color w:val="2907B9"/>
                <w:lang w:eastAsia="en-US"/>
              </w:rPr>
            </w:pPr>
            <w:r>
              <w:rPr>
                <w:rFonts w:ascii="Arial" w:hAnsi="Arial" w:cs="Arial"/>
                <w:color w:val="2907B9"/>
                <w:lang w:eastAsia="en-US"/>
              </w:rPr>
              <w:t>1</w:t>
            </w:r>
            <w:r w:rsidRPr="00385223">
              <w:rPr>
                <w:rFonts w:ascii="Arial" w:hAnsi="Arial" w:cs="Arial"/>
                <w:color w:val="2907B9"/>
                <w:lang w:eastAsia="en-US"/>
              </w:rPr>
              <w:t xml:space="preserve"> Bügeleisen&amp; Station</w:t>
            </w:r>
          </w:p>
          <w:p w:rsidR="00986C26" w:rsidRPr="00385223" w:rsidRDefault="00986C26" w:rsidP="005C465B">
            <w:pPr>
              <w:rPr>
                <w:rFonts w:ascii="Arial" w:hAnsi="Arial" w:cs="Arial"/>
                <w:color w:val="2907B9"/>
                <w:lang w:eastAsia="en-US"/>
              </w:rPr>
            </w:pPr>
            <w:r w:rsidRPr="00385223">
              <w:rPr>
                <w:rFonts w:ascii="Arial" w:hAnsi="Arial" w:cs="Arial"/>
                <w:color w:val="2907B9"/>
                <w:lang w:eastAsia="en-US"/>
              </w:rPr>
              <w:t>6 Nähmaschinen</w:t>
            </w:r>
          </w:p>
          <w:p w:rsidR="00986C26" w:rsidRPr="00385223" w:rsidRDefault="00986C26" w:rsidP="005C465B">
            <w:pPr>
              <w:rPr>
                <w:rFonts w:ascii="Arial" w:hAnsi="Arial" w:cs="Arial"/>
                <w:color w:val="2907B9"/>
                <w:lang w:eastAsia="en-US"/>
              </w:rPr>
            </w:pPr>
            <w:r w:rsidRPr="00385223">
              <w:rPr>
                <w:rFonts w:ascii="Arial" w:hAnsi="Arial" w:cs="Arial"/>
                <w:color w:val="2907B9"/>
                <w:lang w:eastAsia="en-US"/>
              </w:rPr>
              <w:t>Mehrere Verlängerungskabel</w:t>
            </w:r>
          </w:p>
          <w:p w:rsidR="00986C26" w:rsidRPr="00385223" w:rsidRDefault="00986C26" w:rsidP="005C465B">
            <w:pPr>
              <w:rPr>
                <w:rFonts w:ascii="Arial" w:hAnsi="Arial" w:cs="Arial"/>
                <w:color w:val="2907B9"/>
                <w:lang w:eastAsia="en-US"/>
              </w:rPr>
            </w:pPr>
            <w:r w:rsidRPr="00385223">
              <w:rPr>
                <w:rFonts w:ascii="Arial" w:hAnsi="Arial" w:cs="Arial"/>
                <w:color w:val="2907B9"/>
                <w:lang w:eastAsia="en-US"/>
              </w:rPr>
              <w:t>Große Tische</w:t>
            </w:r>
          </w:p>
          <w:p w:rsidR="00986C26" w:rsidRDefault="00986C26" w:rsidP="005C465B">
            <w:pPr>
              <w:jc w:val="center"/>
              <w:rPr>
                <w:rFonts w:ascii="Arial" w:hAnsi="Arial" w:cs="Arial"/>
                <w:b/>
                <w:color w:val="2907B9"/>
              </w:rPr>
            </w:pPr>
          </w:p>
          <w:p w:rsidR="00986C26" w:rsidRPr="00954D6B" w:rsidRDefault="00986C26" w:rsidP="005C465B">
            <w:pPr>
              <w:jc w:val="center"/>
              <w:rPr>
                <w:rFonts w:ascii="Arial" w:hAnsi="Arial" w:cs="Arial"/>
                <w:b/>
                <w:color w:val="FF0000"/>
              </w:rPr>
            </w:pPr>
          </w:p>
        </w:tc>
      </w:tr>
      <w:tr w:rsidR="00C436E2" w:rsidTr="005C4C8C">
        <w:tc>
          <w:tcPr>
            <w:tcW w:w="1242" w:type="dxa"/>
          </w:tcPr>
          <w:p w:rsidR="00C436E2" w:rsidRPr="00202233" w:rsidRDefault="00C436E2" w:rsidP="005C4C8C">
            <w:pPr>
              <w:jc w:val="center"/>
              <w:rPr>
                <w:rFonts w:ascii="Arial" w:hAnsi="Arial" w:cs="Arial"/>
                <w:b/>
                <w:color w:val="1F497D" w:themeColor="text2"/>
                <w:sz w:val="20"/>
                <w:szCs w:val="20"/>
              </w:rPr>
            </w:pPr>
          </w:p>
        </w:tc>
        <w:tc>
          <w:tcPr>
            <w:tcW w:w="5560" w:type="dxa"/>
          </w:tcPr>
          <w:p w:rsidR="00C436E2" w:rsidRPr="00F05C1E" w:rsidRDefault="00C436E2" w:rsidP="005C4C8C">
            <w:pPr>
              <w:jc w:val="center"/>
              <w:rPr>
                <w:rFonts w:ascii="Arial" w:hAnsi="Arial" w:cs="Arial"/>
                <w:color w:val="00B050"/>
              </w:rPr>
            </w:pPr>
          </w:p>
        </w:tc>
        <w:tc>
          <w:tcPr>
            <w:tcW w:w="3052" w:type="dxa"/>
          </w:tcPr>
          <w:p w:rsidR="00C436E2" w:rsidRPr="003F39D9" w:rsidRDefault="00C436E2" w:rsidP="005C4C8C">
            <w:pPr>
              <w:jc w:val="center"/>
              <w:rPr>
                <w:rFonts w:ascii="Arial" w:hAnsi="Arial" w:cs="Arial"/>
                <w:b/>
                <w:color w:val="00B0F0"/>
              </w:rPr>
            </w:pPr>
          </w:p>
        </w:tc>
        <w:tc>
          <w:tcPr>
            <w:tcW w:w="3151" w:type="dxa"/>
          </w:tcPr>
          <w:p w:rsidR="00C436E2" w:rsidRPr="003F39D9" w:rsidRDefault="00C436E2" w:rsidP="005C4C8C">
            <w:pPr>
              <w:jc w:val="center"/>
              <w:rPr>
                <w:rFonts w:ascii="Arial" w:hAnsi="Arial" w:cs="Arial"/>
                <w:b/>
                <w:color w:val="00B0F0"/>
              </w:rPr>
            </w:pPr>
          </w:p>
        </w:tc>
      </w:tr>
      <w:tr w:rsidR="00C436E2" w:rsidTr="005C4C8C">
        <w:tc>
          <w:tcPr>
            <w:tcW w:w="1242" w:type="dxa"/>
          </w:tcPr>
          <w:p w:rsidR="00C436E2" w:rsidRPr="00202233" w:rsidRDefault="00C436E2" w:rsidP="00C436E2">
            <w:pPr>
              <w:jc w:val="center"/>
              <w:rPr>
                <w:rFonts w:ascii="Arial" w:hAnsi="Arial" w:cs="Arial"/>
                <w:b/>
                <w:color w:val="1F497D" w:themeColor="text2"/>
                <w:sz w:val="20"/>
                <w:szCs w:val="20"/>
              </w:rPr>
            </w:pPr>
            <w:r>
              <w:rPr>
                <w:rFonts w:ascii="Arial" w:hAnsi="Arial" w:cs="Arial"/>
                <w:b/>
                <w:color w:val="1F497D" w:themeColor="text2"/>
                <w:sz w:val="20"/>
                <w:szCs w:val="20"/>
              </w:rPr>
              <w:t>8-4</w:t>
            </w:r>
          </w:p>
        </w:tc>
        <w:tc>
          <w:tcPr>
            <w:tcW w:w="5560" w:type="dxa"/>
          </w:tcPr>
          <w:p w:rsidR="00C436E2" w:rsidRDefault="00C436E2" w:rsidP="005C4C8C">
            <w:pPr>
              <w:jc w:val="center"/>
              <w:rPr>
                <w:rFonts w:ascii="Arial" w:hAnsi="Arial" w:cs="Arial"/>
                <w:b/>
                <w:color w:val="AE0295"/>
              </w:rPr>
            </w:pPr>
          </w:p>
          <w:p w:rsidR="001C7779" w:rsidRPr="009E027B" w:rsidRDefault="001C7779" w:rsidP="001C7779">
            <w:pPr>
              <w:jc w:val="center"/>
              <w:rPr>
                <w:rFonts w:ascii="Arial" w:hAnsi="Arial" w:cs="Arial"/>
                <w:b/>
                <w:color w:val="AE0295"/>
                <w:u w:val="single"/>
              </w:rPr>
            </w:pPr>
            <w:r w:rsidRPr="009E027B">
              <w:rPr>
                <w:rFonts w:ascii="Arial" w:hAnsi="Arial" w:cs="Arial"/>
                <w:b/>
                <w:color w:val="AE0295"/>
                <w:u w:val="single"/>
              </w:rPr>
              <w:t>Henna-Art</w:t>
            </w:r>
          </w:p>
          <w:p w:rsidR="00FA146E" w:rsidRDefault="00FA146E" w:rsidP="001C7779">
            <w:pPr>
              <w:jc w:val="center"/>
            </w:pPr>
          </w:p>
          <w:p w:rsidR="001C7779" w:rsidRDefault="001C7779" w:rsidP="001C7779">
            <w:pPr>
              <w:jc w:val="center"/>
            </w:pPr>
            <w:r w:rsidRPr="00146B26">
              <w:rPr>
                <w:rFonts w:ascii="Arial" w:hAnsi="Arial" w:cs="Arial"/>
                <w:color w:val="AE0295"/>
                <w:sz w:val="24"/>
                <w:szCs w:val="24"/>
              </w:rPr>
              <w:t xml:space="preserve">Die Körperbemalung mit dem Farbstoff aus der Henna-Pflanze hat eine lange Geschichte. Lasst euch von unterschiedlichen Designs inspirieren und gestaltet euren ganz eigenen Entwurf für ein Hand- oder </w:t>
            </w:r>
            <w:proofErr w:type="spellStart"/>
            <w:r w:rsidRPr="00146B26">
              <w:rPr>
                <w:rFonts w:ascii="Arial" w:hAnsi="Arial" w:cs="Arial"/>
                <w:color w:val="AE0295"/>
                <w:sz w:val="24"/>
                <w:szCs w:val="24"/>
              </w:rPr>
              <w:t>Fußtattoo</w:t>
            </w:r>
            <w:proofErr w:type="spellEnd"/>
            <w:r w:rsidRPr="00146B26">
              <w:rPr>
                <w:rFonts w:ascii="Arial" w:hAnsi="Arial" w:cs="Arial"/>
                <w:color w:val="AE0295"/>
                <w:sz w:val="24"/>
                <w:szCs w:val="24"/>
              </w:rPr>
              <w:t>. Die Farbpaste stellen wir aus Naturstoffen selbst  her</w:t>
            </w:r>
            <w:r>
              <w:rPr>
                <w:rFonts w:ascii="Arial" w:hAnsi="Arial" w:cs="Arial"/>
                <w:color w:val="AE0295"/>
                <w:sz w:val="18"/>
                <w:szCs w:val="18"/>
              </w:rPr>
              <w:t>.</w:t>
            </w:r>
          </w:p>
          <w:p w:rsidR="00C436E2" w:rsidRPr="00202233" w:rsidRDefault="00C436E2" w:rsidP="004776BB">
            <w:pPr>
              <w:jc w:val="center"/>
              <w:rPr>
                <w:rFonts w:ascii="Arial" w:hAnsi="Arial" w:cs="Arial"/>
                <w:color w:val="AE0295"/>
              </w:rPr>
            </w:pPr>
          </w:p>
        </w:tc>
        <w:tc>
          <w:tcPr>
            <w:tcW w:w="3052" w:type="dxa"/>
          </w:tcPr>
          <w:p w:rsidR="00C436E2" w:rsidRDefault="00C436E2" w:rsidP="005C4C8C">
            <w:pPr>
              <w:jc w:val="center"/>
              <w:rPr>
                <w:rFonts w:ascii="Arial" w:hAnsi="Arial" w:cs="Arial"/>
                <w:b/>
                <w:color w:val="AE0295"/>
              </w:rPr>
            </w:pPr>
          </w:p>
          <w:p w:rsidR="00C436E2" w:rsidRDefault="00C436E2" w:rsidP="005C4C8C">
            <w:pPr>
              <w:jc w:val="center"/>
              <w:rPr>
                <w:rFonts w:ascii="Arial" w:hAnsi="Arial" w:cs="Arial"/>
                <w:b/>
                <w:color w:val="AE0295"/>
              </w:rPr>
            </w:pPr>
            <w:r>
              <w:rPr>
                <w:rFonts w:ascii="Arial" w:hAnsi="Arial" w:cs="Arial"/>
                <w:b/>
                <w:color w:val="AE0295"/>
              </w:rPr>
              <w:t xml:space="preserve">Monika </w:t>
            </w:r>
            <w:r w:rsidRPr="003F39D9">
              <w:rPr>
                <w:rFonts w:ascii="Arial" w:hAnsi="Arial" w:cs="Arial"/>
                <w:b/>
                <w:color w:val="AE0295"/>
              </w:rPr>
              <w:t>Klamt</w:t>
            </w:r>
          </w:p>
          <w:p w:rsidR="00C436E2" w:rsidRDefault="00C436E2" w:rsidP="005C4C8C">
            <w:pPr>
              <w:jc w:val="center"/>
              <w:rPr>
                <w:rFonts w:ascii="Arial" w:hAnsi="Arial" w:cs="Arial"/>
                <w:b/>
                <w:color w:val="AE0295"/>
              </w:rPr>
            </w:pPr>
          </w:p>
          <w:p w:rsidR="00C436E2" w:rsidRPr="003F39D9" w:rsidRDefault="00C436E2" w:rsidP="005C4C8C">
            <w:pPr>
              <w:jc w:val="center"/>
              <w:rPr>
                <w:rFonts w:ascii="Arial" w:hAnsi="Arial" w:cs="Arial"/>
                <w:b/>
                <w:color w:val="AE0295"/>
              </w:rPr>
            </w:pPr>
            <w:r w:rsidRPr="00142150">
              <w:rPr>
                <w:rFonts w:ascii="Arial" w:hAnsi="Arial" w:cs="Arial"/>
                <w:b/>
                <w:color w:val="AE0295"/>
              </w:rPr>
              <w:t>monika.klamt@revela.de</w:t>
            </w:r>
          </w:p>
        </w:tc>
        <w:tc>
          <w:tcPr>
            <w:tcW w:w="3151" w:type="dxa"/>
          </w:tcPr>
          <w:p w:rsidR="00C436E2" w:rsidRDefault="00C436E2" w:rsidP="005C4C8C">
            <w:pPr>
              <w:jc w:val="center"/>
              <w:rPr>
                <w:rFonts w:ascii="Arial" w:hAnsi="Arial" w:cs="Arial"/>
                <w:b/>
                <w:color w:val="AE0295"/>
              </w:rPr>
            </w:pPr>
          </w:p>
          <w:p w:rsidR="00635F1B" w:rsidRDefault="00635F1B" w:rsidP="005C4C8C">
            <w:pPr>
              <w:jc w:val="center"/>
              <w:rPr>
                <w:rFonts w:ascii="Arial" w:hAnsi="Arial" w:cs="Arial"/>
                <w:b/>
                <w:color w:val="AE0295"/>
              </w:rPr>
            </w:pPr>
          </w:p>
          <w:p w:rsidR="00635F1B" w:rsidRDefault="00635F1B" w:rsidP="005C4C8C">
            <w:pPr>
              <w:jc w:val="center"/>
              <w:rPr>
                <w:rFonts w:ascii="Arial" w:hAnsi="Arial" w:cs="Arial"/>
                <w:b/>
                <w:color w:val="AE0295"/>
              </w:rPr>
            </w:pPr>
          </w:p>
          <w:p w:rsidR="00635F1B" w:rsidRDefault="00FA146E" w:rsidP="005C4C8C">
            <w:pPr>
              <w:jc w:val="center"/>
              <w:rPr>
                <w:rFonts w:ascii="Arial" w:hAnsi="Arial" w:cs="Arial"/>
                <w:b/>
                <w:color w:val="AE0295"/>
              </w:rPr>
            </w:pPr>
            <w:r>
              <w:rPr>
                <w:rFonts w:ascii="Arial" w:hAnsi="Arial" w:cs="Arial"/>
                <w:b/>
                <w:color w:val="AE0295"/>
              </w:rPr>
              <w:t>Waschbecken</w:t>
            </w:r>
          </w:p>
          <w:p w:rsidR="00635F1B" w:rsidRDefault="00635F1B" w:rsidP="005C4C8C">
            <w:pPr>
              <w:jc w:val="center"/>
              <w:rPr>
                <w:rFonts w:ascii="Arial" w:hAnsi="Arial" w:cs="Arial"/>
                <w:b/>
                <w:color w:val="AE0295"/>
              </w:rPr>
            </w:pPr>
          </w:p>
          <w:p w:rsidR="00635F1B" w:rsidRDefault="00635F1B" w:rsidP="005C4C8C">
            <w:pPr>
              <w:jc w:val="center"/>
              <w:rPr>
                <w:rFonts w:ascii="Arial" w:hAnsi="Arial" w:cs="Arial"/>
                <w:b/>
                <w:color w:val="AE0295"/>
              </w:rPr>
            </w:pPr>
          </w:p>
          <w:p w:rsidR="00635F1B" w:rsidRDefault="00635F1B" w:rsidP="005C4C8C">
            <w:pPr>
              <w:jc w:val="center"/>
              <w:rPr>
                <w:rFonts w:ascii="Arial" w:hAnsi="Arial" w:cs="Arial"/>
                <w:b/>
                <w:color w:val="AE0295"/>
              </w:rPr>
            </w:pPr>
          </w:p>
          <w:p w:rsidR="00635F1B" w:rsidRPr="003F39D9" w:rsidRDefault="00635F1B" w:rsidP="005C4C8C">
            <w:pPr>
              <w:jc w:val="center"/>
              <w:rPr>
                <w:rFonts w:ascii="Arial" w:hAnsi="Arial" w:cs="Arial"/>
                <w:b/>
                <w:color w:val="AE0295"/>
              </w:rPr>
            </w:pPr>
          </w:p>
        </w:tc>
      </w:tr>
      <w:tr w:rsidR="00635F1B" w:rsidTr="005C4C8C">
        <w:tc>
          <w:tcPr>
            <w:tcW w:w="1242" w:type="dxa"/>
          </w:tcPr>
          <w:p w:rsidR="00635F1B" w:rsidRPr="00202233" w:rsidRDefault="00635F1B" w:rsidP="005C4C8C">
            <w:pPr>
              <w:jc w:val="center"/>
              <w:rPr>
                <w:rFonts w:ascii="Arial" w:hAnsi="Arial" w:cs="Arial"/>
                <w:b/>
                <w:color w:val="1F497D" w:themeColor="text2"/>
                <w:sz w:val="20"/>
                <w:szCs w:val="20"/>
              </w:rPr>
            </w:pPr>
            <w:r>
              <w:rPr>
                <w:rFonts w:ascii="Arial" w:hAnsi="Arial" w:cs="Arial"/>
                <w:b/>
                <w:color w:val="1F497D" w:themeColor="text2"/>
                <w:sz w:val="20"/>
                <w:szCs w:val="20"/>
              </w:rPr>
              <w:t>8-5</w:t>
            </w:r>
          </w:p>
        </w:tc>
        <w:tc>
          <w:tcPr>
            <w:tcW w:w="5560" w:type="dxa"/>
          </w:tcPr>
          <w:p w:rsidR="00635F1B" w:rsidRPr="001D4793" w:rsidRDefault="00635F1B" w:rsidP="007F5BDE">
            <w:pPr>
              <w:jc w:val="center"/>
              <w:rPr>
                <w:rFonts w:ascii="Arial" w:hAnsi="Arial" w:cs="Arial"/>
                <w:color w:val="984806" w:themeColor="accent6" w:themeShade="80"/>
              </w:rPr>
            </w:pPr>
          </w:p>
          <w:p w:rsidR="004C290D" w:rsidRPr="009E027B" w:rsidRDefault="004C290D" w:rsidP="004C290D">
            <w:pPr>
              <w:jc w:val="center"/>
              <w:rPr>
                <w:rFonts w:ascii="Arial" w:hAnsi="Arial" w:cs="Arial"/>
                <w:b/>
                <w:color w:val="984806" w:themeColor="accent6" w:themeShade="80"/>
                <w:u w:val="single"/>
              </w:rPr>
            </w:pPr>
            <w:r w:rsidRPr="009E027B">
              <w:rPr>
                <w:rFonts w:ascii="Arial" w:hAnsi="Arial" w:cs="Arial"/>
                <w:b/>
                <w:color w:val="984806" w:themeColor="accent6" w:themeShade="80"/>
                <w:u w:val="single"/>
              </w:rPr>
              <w:t>Abfall- oder doch WertStoffe</w:t>
            </w:r>
          </w:p>
          <w:p w:rsidR="004C290D" w:rsidRPr="001D4793" w:rsidRDefault="004C290D" w:rsidP="004C290D">
            <w:pPr>
              <w:jc w:val="center"/>
              <w:rPr>
                <w:rFonts w:ascii="Arial" w:hAnsi="Arial" w:cs="Arial"/>
                <w:b/>
                <w:color w:val="984806" w:themeColor="accent6" w:themeShade="80"/>
              </w:rPr>
            </w:pPr>
          </w:p>
          <w:p w:rsidR="004C290D" w:rsidRPr="00635F1B" w:rsidRDefault="004C290D" w:rsidP="004C290D">
            <w:pPr>
              <w:jc w:val="center"/>
              <w:rPr>
                <w:rFonts w:ascii="Arial" w:hAnsi="Arial" w:cs="Arial"/>
                <w:color w:val="984806" w:themeColor="accent6" w:themeShade="80"/>
              </w:rPr>
            </w:pPr>
            <w:r w:rsidRPr="00635F1B">
              <w:rPr>
                <w:rFonts w:ascii="Arial" w:hAnsi="Arial" w:cs="Arial"/>
                <w:color w:val="984806" w:themeColor="accent6" w:themeShade="80"/>
              </w:rPr>
              <w:t>In diesem Workshop geht am ersten Tag um eine bewusste Ausei</w:t>
            </w:r>
            <w:r w:rsidRPr="00635F1B">
              <w:rPr>
                <w:rFonts w:ascii="Arial" w:hAnsi="Arial" w:cs="Arial"/>
                <w:color w:val="984806" w:themeColor="accent6" w:themeShade="80"/>
              </w:rPr>
              <w:softHyphen/>
              <w:t>nan</w:t>
            </w:r>
            <w:r w:rsidRPr="00635F1B">
              <w:rPr>
                <w:rFonts w:ascii="Arial" w:hAnsi="Arial" w:cs="Arial"/>
                <w:color w:val="984806" w:themeColor="accent6" w:themeShade="80"/>
              </w:rPr>
              <w:softHyphen/>
              <w:t>dersetzung mit den Zusam</w:t>
            </w:r>
            <w:r w:rsidRPr="00635F1B">
              <w:rPr>
                <w:rFonts w:ascii="Arial" w:hAnsi="Arial" w:cs="Arial"/>
                <w:color w:val="984806" w:themeColor="accent6" w:themeShade="80"/>
              </w:rPr>
              <w:softHyphen/>
              <w:t>menhängen rund um unse</w:t>
            </w:r>
            <w:r w:rsidRPr="00635F1B">
              <w:rPr>
                <w:rFonts w:ascii="Arial" w:hAnsi="Arial" w:cs="Arial"/>
                <w:color w:val="984806" w:themeColor="accent6" w:themeShade="80"/>
              </w:rPr>
              <w:softHyphen/>
              <w:t>re Abfälle. Die verschie</w:t>
            </w:r>
            <w:r w:rsidRPr="00635F1B">
              <w:rPr>
                <w:rFonts w:ascii="Arial" w:hAnsi="Arial" w:cs="Arial"/>
                <w:color w:val="984806" w:themeColor="accent6" w:themeShade="80"/>
              </w:rPr>
              <w:softHyphen/>
              <w:t>denen Sorten von Müll, deren Problematiken sowie die wichtige Fra</w:t>
            </w:r>
            <w:r w:rsidRPr="00635F1B">
              <w:rPr>
                <w:rFonts w:ascii="Arial" w:hAnsi="Arial" w:cs="Arial"/>
                <w:color w:val="984806" w:themeColor="accent6" w:themeShade="80"/>
              </w:rPr>
              <w:softHyphen/>
              <w:t>ge des Recycelns werden Thema an diesem Vor</w:t>
            </w:r>
            <w:r w:rsidRPr="00635F1B">
              <w:rPr>
                <w:rFonts w:ascii="Arial" w:hAnsi="Arial" w:cs="Arial"/>
                <w:color w:val="984806" w:themeColor="accent6" w:themeShade="80"/>
              </w:rPr>
              <w:softHyphen/>
              <w:t>mittag sein.</w:t>
            </w:r>
          </w:p>
          <w:p w:rsidR="004C290D" w:rsidRPr="00635F1B" w:rsidRDefault="004C290D" w:rsidP="004C290D">
            <w:pPr>
              <w:jc w:val="center"/>
              <w:rPr>
                <w:rFonts w:ascii="Arial" w:hAnsi="Arial" w:cs="Arial"/>
                <w:color w:val="984806" w:themeColor="accent6" w:themeShade="80"/>
              </w:rPr>
            </w:pPr>
            <w:r w:rsidRPr="00635F1B">
              <w:rPr>
                <w:rFonts w:ascii="Arial" w:hAnsi="Arial" w:cs="Arial"/>
                <w:color w:val="984806" w:themeColor="accent6" w:themeShade="80"/>
              </w:rPr>
              <w:t>Am zweiten Tag werden die mitgebrachten oder vorhan</w:t>
            </w:r>
            <w:r w:rsidRPr="00635F1B">
              <w:rPr>
                <w:rFonts w:ascii="Arial" w:hAnsi="Arial" w:cs="Arial"/>
                <w:color w:val="984806" w:themeColor="accent6" w:themeShade="80"/>
              </w:rPr>
              <w:softHyphen/>
              <w:t>denen Elektrogeräte auseinan</w:t>
            </w:r>
            <w:r w:rsidRPr="00635F1B">
              <w:rPr>
                <w:rFonts w:ascii="Arial" w:hAnsi="Arial" w:cs="Arial"/>
                <w:color w:val="984806" w:themeColor="accent6" w:themeShade="80"/>
              </w:rPr>
              <w:softHyphen/>
              <w:t>der</w:t>
            </w:r>
            <w:r w:rsidRPr="00635F1B">
              <w:rPr>
                <w:rFonts w:ascii="Arial" w:hAnsi="Arial" w:cs="Arial"/>
                <w:color w:val="984806" w:themeColor="accent6" w:themeShade="80"/>
              </w:rPr>
              <w:softHyphen/>
              <w:t>ge</w:t>
            </w:r>
            <w:r w:rsidRPr="00635F1B">
              <w:rPr>
                <w:rFonts w:ascii="Arial" w:hAnsi="Arial" w:cs="Arial"/>
                <w:color w:val="984806" w:themeColor="accent6" w:themeShade="80"/>
              </w:rPr>
              <w:softHyphen/>
              <w:t>schraubt und neu, nach eigener Vorstellung und Kre</w:t>
            </w:r>
            <w:r w:rsidRPr="00635F1B">
              <w:rPr>
                <w:rFonts w:ascii="Arial" w:hAnsi="Arial" w:cs="Arial"/>
                <w:color w:val="984806" w:themeColor="accent6" w:themeShade="80"/>
              </w:rPr>
              <w:softHyphen/>
            </w:r>
            <w:r w:rsidRPr="00635F1B">
              <w:rPr>
                <w:rFonts w:ascii="Arial" w:hAnsi="Arial" w:cs="Arial"/>
                <w:color w:val="984806" w:themeColor="accent6" w:themeShade="80"/>
              </w:rPr>
              <w:softHyphen/>
              <w:t>ati</w:t>
            </w:r>
            <w:r w:rsidRPr="00635F1B">
              <w:rPr>
                <w:rFonts w:ascii="Arial" w:hAnsi="Arial" w:cs="Arial"/>
                <w:color w:val="984806" w:themeColor="accent6" w:themeShade="80"/>
              </w:rPr>
              <w:softHyphen/>
              <w:t>vität, wieder zusammengesetzt.</w:t>
            </w:r>
          </w:p>
          <w:p w:rsidR="004C290D" w:rsidRPr="00635F1B" w:rsidRDefault="004C290D" w:rsidP="004C290D">
            <w:pPr>
              <w:jc w:val="center"/>
              <w:rPr>
                <w:rFonts w:ascii="Arial" w:hAnsi="Arial" w:cs="Arial"/>
                <w:color w:val="984806" w:themeColor="accent6" w:themeShade="80"/>
              </w:rPr>
            </w:pPr>
            <w:r w:rsidRPr="00635F1B">
              <w:rPr>
                <w:rFonts w:ascii="Arial" w:hAnsi="Arial" w:cs="Arial"/>
                <w:color w:val="984806" w:themeColor="accent6" w:themeShade="80"/>
              </w:rPr>
              <w:t>Für den dritten Tag ist ein Ausflug auf den Re</w:t>
            </w:r>
            <w:r w:rsidRPr="00635F1B">
              <w:rPr>
                <w:rFonts w:ascii="Arial" w:hAnsi="Arial" w:cs="Arial"/>
                <w:color w:val="984806" w:themeColor="accent6" w:themeShade="80"/>
              </w:rPr>
              <w:softHyphen/>
              <w:t>cyc</w:t>
            </w:r>
            <w:r w:rsidRPr="00635F1B">
              <w:rPr>
                <w:rFonts w:ascii="Arial" w:hAnsi="Arial" w:cs="Arial"/>
                <w:color w:val="984806" w:themeColor="accent6" w:themeShade="80"/>
              </w:rPr>
              <w:softHyphen/>
              <w:t>linghof nach Frankfurt geplant.</w:t>
            </w:r>
          </w:p>
          <w:p w:rsidR="00635F1B" w:rsidRPr="001D4793" w:rsidRDefault="00635F1B" w:rsidP="004C290D">
            <w:pPr>
              <w:jc w:val="center"/>
              <w:rPr>
                <w:rFonts w:ascii="Arial" w:hAnsi="Arial" w:cs="Arial"/>
                <w:color w:val="984806" w:themeColor="accent6" w:themeShade="80"/>
              </w:rPr>
            </w:pPr>
            <w:r w:rsidRPr="00635F1B">
              <w:rPr>
                <w:rFonts w:ascii="Arial" w:hAnsi="Arial" w:cs="Arial"/>
                <w:b/>
                <w:color w:val="984806" w:themeColor="accent6" w:themeShade="80"/>
              </w:rPr>
              <w:t xml:space="preserve"> </w:t>
            </w:r>
          </w:p>
        </w:tc>
        <w:tc>
          <w:tcPr>
            <w:tcW w:w="3052" w:type="dxa"/>
          </w:tcPr>
          <w:p w:rsidR="00635F1B" w:rsidRPr="003F39D9" w:rsidRDefault="00635F1B" w:rsidP="007F5BDE">
            <w:pPr>
              <w:jc w:val="center"/>
              <w:rPr>
                <w:rFonts w:ascii="Arial" w:hAnsi="Arial" w:cs="Arial"/>
                <w:b/>
                <w:color w:val="984806" w:themeColor="accent6" w:themeShade="80"/>
              </w:rPr>
            </w:pPr>
          </w:p>
          <w:p w:rsidR="00635F1B" w:rsidRPr="003F39D9" w:rsidRDefault="00635F1B" w:rsidP="007F5BDE">
            <w:pPr>
              <w:jc w:val="center"/>
              <w:rPr>
                <w:rFonts w:ascii="Arial" w:hAnsi="Arial" w:cs="Arial"/>
                <w:b/>
                <w:color w:val="984806" w:themeColor="accent6" w:themeShade="80"/>
              </w:rPr>
            </w:pPr>
            <w:r w:rsidRPr="003F39D9">
              <w:rPr>
                <w:rFonts w:ascii="Arial" w:hAnsi="Arial" w:cs="Arial"/>
                <w:b/>
                <w:color w:val="984806" w:themeColor="accent6" w:themeShade="80"/>
              </w:rPr>
              <w:t>Monika Auth</w:t>
            </w:r>
          </w:p>
          <w:p w:rsidR="00635F1B" w:rsidRPr="003F39D9" w:rsidRDefault="00635F1B" w:rsidP="007F5BDE">
            <w:pPr>
              <w:jc w:val="center"/>
              <w:rPr>
                <w:rFonts w:ascii="Arial" w:hAnsi="Arial" w:cs="Arial"/>
                <w:b/>
                <w:color w:val="984806" w:themeColor="accent6" w:themeShade="80"/>
              </w:rPr>
            </w:pPr>
            <w:r w:rsidRPr="003F39D9">
              <w:rPr>
                <w:rFonts w:ascii="Arial" w:hAnsi="Arial" w:cs="Arial"/>
                <w:b/>
                <w:color w:val="984806" w:themeColor="accent6" w:themeShade="80"/>
              </w:rPr>
              <w:t>Dipl. Biologin</w:t>
            </w:r>
            <w:r>
              <w:rPr>
                <w:rFonts w:ascii="Arial" w:hAnsi="Arial" w:cs="Arial"/>
                <w:b/>
                <w:color w:val="984806" w:themeColor="accent6" w:themeShade="80"/>
              </w:rPr>
              <w:t>/Umweltpädagogin</w:t>
            </w:r>
            <w:r w:rsidRPr="003F39D9">
              <w:rPr>
                <w:rFonts w:ascii="Arial" w:hAnsi="Arial" w:cs="Arial"/>
                <w:b/>
                <w:color w:val="984806" w:themeColor="accent6" w:themeShade="80"/>
              </w:rPr>
              <w:t xml:space="preserve"> und </w:t>
            </w:r>
          </w:p>
          <w:p w:rsidR="00635F1B" w:rsidRPr="00DB2A63" w:rsidRDefault="00635F1B" w:rsidP="007F5BDE">
            <w:pPr>
              <w:jc w:val="center"/>
              <w:rPr>
                <w:rFonts w:ascii="Arial" w:hAnsi="Arial" w:cs="Arial"/>
                <w:b/>
                <w:color w:val="984806" w:themeColor="accent6" w:themeShade="80"/>
              </w:rPr>
            </w:pPr>
            <w:r w:rsidRPr="00DB2A63">
              <w:rPr>
                <w:rFonts w:ascii="Arial" w:hAnsi="Arial" w:cs="Arial"/>
                <w:b/>
                <w:color w:val="984806" w:themeColor="accent6" w:themeShade="80"/>
              </w:rPr>
              <w:t>Beatrice Anlauf</w:t>
            </w:r>
            <w:r w:rsidR="007C7FF1">
              <w:rPr>
                <w:rFonts w:ascii="Arial" w:hAnsi="Arial" w:cs="Arial"/>
                <w:b/>
                <w:color w:val="984806" w:themeColor="accent6" w:themeShade="80"/>
              </w:rPr>
              <w:t>f</w:t>
            </w:r>
          </w:p>
          <w:p w:rsidR="00635F1B" w:rsidRDefault="00635F1B" w:rsidP="007F5BDE">
            <w:pPr>
              <w:jc w:val="center"/>
              <w:rPr>
                <w:rFonts w:ascii="Arial" w:hAnsi="Arial" w:cs="Arial"/>
                <w:b/>
                <w:color w:val="984806" w:themeColor="accent6" w:themeShade="80"/>
              </w:rPr>
            </w:pPr>
            <w:r w:rsidRPr="00DB2A63">
              <w:rPr>
                <w:rFonts w:ascii="Arial" w:hAnsi="Arial" w:cs="Arial"/>
                <w:b/>
                <w:color w:val="984806" w:themeColor="accent6" w:themeShade="80"/>
              </w:rPr>
              <w:t>Künstlerin</w:t>
            </w:r>
          </w:p>
          <w:p w:rsidR="00110A13" w:rsidRPr="00110A13" w:rsidRDefault="00110A13" w:rsidP="007F5BDE">
            <w:pPr>
              <w:jc w:val="center"/>
              <w:rPr>
                <w:rFonts w:ascii="Arial" w:hAnsi="Arial" w:cs="Arial"/>
                <w:b/>
                <w:color w:val="984806" w:themeColor="accent6" w:themeShade="80"/>
              </w:rPr>
            </w:pPr>
            <w:r w:rsidRPr="00110A13">
              <w:rPr>
                <w:color w:val="984806" w:themeColor="accent6" w:themeShade="80"/>
              </w:rPr>
              <w:t>Meisterin im Steinmetz- und Steinbildhauerhandwerk</w:t>
            </w:r>
          </w:p>
          <w:p w:rsidR="00635F1B" w:rsidRPr="00DB2A63" w:rsidRDefault="00635F1B" w:rsidP="007F5BDE">
            <w:pPr>
              <w:jc w:val="center"/>
              <w:rPr>
                <w:rFonts w:ascii="Arial" w:hAnsi="Arial" w:cs="Arial"/>
                <w:b/>
                <w:color w:val="984806" w:themeColor="accent6" w:themeShade="80"/>
              </w:rPr>
            </w:pPr>
            <w:r w:rsidRPr="00DB2A63">
              <w:rPr>
                <w:rFonts w:ascii="Arial" w:hAnsi="Arial" w:cs="Arial"/>
                <w:b/>
                <w:color w:val="984806" w:themeColor="accent6" w:themeShade="80"/>
              </w:rPr>
              <w:t xml:space="preserve">(Praxis nur </w:t>
            </w:r>
            <w:r>
              <w:rPr>
                <w:rFonts w:ascii="Arial" w:hAnsi="Arial" w:cs="Arial"/>
                <w:b/>
                <w:color w:val="984806" w:themeColor="accent6" w:themeShade="80"/>
              </w:rPr>
              <w:t>am 12</w:t>
            </w:r>
            <w:r w:rsidRPr="00DB2A63">
              <w:rPr>
                <w:rFonts w:ascii="Arial" w:hAnsi="Arial" w:cs="Arial"/>
                <w:b/>
                <w:color w:val="984806" w:themeColor="accent6" w:themeShade="80"/>
              </w:rPr>
              <w:t>.07.2016)</w:t>
            </w:r>
          </w:p>
          <w:p w:rsidR="00635F1B" w:rsidRPr="00DB2A63" w:rsidRDefault="00635F1B" w:rsidP="007F5BDE">
            <w:pPr>
              <w:jc w:val="center"/>
              <w:rPr>
                <w:rFonts w:ascii="Arial" w:hAnsi="Arial" w:cs="Arial"/>
                <w:b/>
                <w:color w:val="984806" w:themeColor="accent6" w:themeShade="80"/>
              </w:rPr>
            </w:pPr>
          </w:p>
          <w:p w:rsidR="00635F1B" w:rsidRPr="00DB2A63" w:rsidRDefault="00635F1B" w:rsidP="007F5BDE">
            <w:pPr>
              <w:jc w:val="center"/>
              <w:rPr>
                <w:rFonts w:ascii="Arial" w:hAnsi="Arial" w:cs="Arial"/>
                <w:b/>
                <w:color w:val="984806" w:themeColor="accent6" w:themeShade="80"/>
              </w:rPr>
            </w:pPr>
            <w:r w:rsidRPr="00DB2A63">
              <w:rPr>
                <w:rFonts w:ascii="Arial" w:hAnsi="Arial" w:cs="Arial"/>
                <w:b/>
                <w:color w:val="984806" w:themeColor="accent6" w:themeShade="80"/>
              </w:rPr>
              <w:t>monikaauth@aol.de</w:t>
            </w:r>
          </w:p>
          <w:p w:rsidR="00635F1B" w:rsidRPr="00DB2A63" w:rsidRDefault="00635F1B" w:rsidP="007F5BDE">
            <w:pPr>
              <w:jc w:val="center"/>
              <w:rPr>
                <w:rFonts w:ascii="Arial" w:hAnsi="Arial" w:cs="Arial"/>
                <w:b/>
                <w:color w:val="984806" w:themeColor="accent6" w:themeShade="80"/>
              </w:rPr>
            </w:pPr>
          </w:p>
          <w:p w:rsidR="00635F1B" w:rsidRDefault="004578AA" w:rsidP="007F5BDE">
            <w:pPr>
              <w:jc w:val="center"/>
              <w:rPr>
                <w:rFonts w:ascii="Segoe UI" w:hAnsi="Segoe UI" w:cs="Segoe UI"/>
                <w:sz w:val="20"/>
                <w:szCs w:val="20"/>
              </w:rPr>
            </w:pPr>
            <w:hyperlink r:id="rId8" w:history="1">
              <w:r w:rsidR="00635F1B">
                <w:rPr>
                  <w:rStyle w:val="Hyperlink"/>
                  <w:rFonts w:ascii="Segoe UI" w:hAnsi="Segoe UI" w:cs="Segoe UI"/>
                  <w:sz w:val="20"/>
                  <w:szCs w:val="20"/>
                </w:rPr>
                <w:t>mail@fraktali.de</w:t>
              </w:r>
            </w:hyperlink>
          </w:p>
          <w:p w:rsidR="00635F1B" w:rsidRDefault="00635F1B" w:rsidP="007F5BDE">
            <w:pPr>
              <w:jc w:val="center"/>
              <w:rPr>
                <w:rFonts w:ascii="Segoe UI" w:hAnsi="Segoe UI" w:cs="Segoe UI"/>
                <w:sz w:val="20"/>
                <w:szCs w:val="20"/>
              </w:rPr>
            </w:pPr>
          </w:p>
          <w:p w:rsidR="00635F1B" w:rsidRPr="003F39D9" w:rsidRDefault="00635F1B" w:rsidP="007F5BDE">
            <w:pPr>
              <w:jc w:val="center"/>
              <w:rPr>
                <w:rFonts w:ascii="Arial" w:hAnsi="Arial" w:cs="Arial"/>
                <w:b/>
                <w:color w:val="984806" w:themeColor="accent6" w:themeShade="80"/>
              </w:rPr>
            </w:pPr>
          </w:p>
        </w:tc>
        <w:tc>
          <w:tcPr>
            <w:tcW w:w="3151" w:type="dxa"/>
          </w:tcPr>
          <w:p w:rsidR="00635F1B" w:rsidRDefault="00635F1B" w:rsidP="00635F1B">
            <w:pPr>
              <w:jc w:val="center"/>
              <w:rPr>
                <w:rFonts w:ascii="Arial" w:hAnsi="Arial" w:cs="Arial"/>
                <w:b/>
                <w:color w:val="984806" w:themeColor="accent6" w:themeShade="80"/>
              </w:rPr>
            </w:pPr>
          </w:p>
          <w:p w:rsidR="004C290D" w:rsidRPr="004776BB" w:rsidRDefault="004C290D" w:rsidP="004C290D">
            <w:pPr>
              <w:jc w:val="center"/>
              <w:rPr>
                <w:rFonts w:ascii="Arial" w:hAnsi="Arial" w:cs="Arial"/>
                <w:b/>
                <w:color w:val="984806" w:themeColor="accent6" w:themeShade="80"/>
                <w:sz w:val="20"/>
                <w:szCs w:val="20"/>
              </w:rPr>
            </w:pPr>
            <w:r w:rsidRPr="004776BB">
              <w:rPr>
                <w:rFonts w:ascii="Arial" w:hAnsi="Arial" w:cs="Arial"/>
                <w:b/>
                <w:color w:val="984806" w:themeColor="accent6" w:themeShade="80"/>
                <w:sz w:val="20"/>
                <w:szCs w:val="20"/>
              </w:rPr>
              <w:t xml:space="preserve">Die Kinder sollen zuhause nachschauen, ob ein kaputtes Gerät vorhanden ist, das am 2. Tag auseinander gebaut und anschließend </w:t>
            </w:r>
            <w:proofErr w:type="spellStart"/>
            <w:r w:rsidRPr="004776BB">
              <w:rPr>
                <w:rFonts w:ascii="Arial" w:hAnsi="Arial" w:cs="Arial"/>
                <w:b/>
                <w:color w:val="984806" w:themeColor="accent6" w:themeShade="80"/>
                <w:sz w:val="20"/>
                <w:szCs w:val="20"/>
              </w:rPr>
              <w:t>upgecycelt</w:t>
            </w:r>
            <w:proofErr w:type="spellEnd"/>
            <w:r w:rsidRPr="004776BB">
              <w:rPr>
                <w:rFonts w:ascii="Arial" w:hAnsi="Arial" w:cs="Arial"/>
                <w:b/>
                <w:color w:val="984806" w:themeColor="accent6" w:themeShade="80"/>
                <w:sz w:val="20"/>
                <w:szCs w:val="20"/>
              </w:rPr>
              <w:t xml:space="preserve"> werden kann.</w:t>
            </w:r>
          </w:p>
          <w:p w:rsidR="004C290D" w:rsidRPr="004776BB" w:rsidRDefault="004C290D" w:rsidP="004C290D">
            <w:pPr>
              <w:jc w:val="center"/>
              <w:rPr>
                <w:rFonts w:ascii="Arial" w:hAnsi="Arial" w:cs="Arial"/>
                <w:b/>
                <w:color w:val="984806" w:themeColor="accent6" w:themeShade="80"/>
                <w:sz w:val="20"/>
                <w:szCs w:val="20"/>
              </w:rPr>
            </w:pPr>
            <w:bookmarkStart w:id="0" w:name="_GoBack"/>
            <w:bookmarkEnd w:id="0"/>
          </w:p>
          <w:p w:rsidR="004C290D" w:rsidRPr="004776BB" w:rsidRDefault="004C290D" w:rsidP="004C290D">
            <w:pPr>
              <w:jc w:val="center"/>
              <w:rPr>
                <w:rFonts w:ascii="Arial" w:hAnsi="Arial" w:cs="Arial"/>
                <w:b/>
                <w:color w:val="984806" w:themeColor="accent6" w:themeShade="80"/>
                <w:sz w:val="20"/>
                <w:szCs w:val="20"/>
              </w:rPr>
            </w:pPr>
            <w:r w:rsidRPr="004776BB">
              <w:rPr>
                <w:rFonts w:ascii="Arial" w:hAnsi="Arial" w:cs="Arial"/>
                <w:b/>
                <w:color w:val="984806" w:themeColor="accent6" w:themeShade="80"/>
                <w:sz w:val="20"/>
                <w:szCs w:val="20"/>
              </w:rPr>
              <w:t>Am 1. Tag wird ein Laptop benötigt!</w:t>
            </w:r>
          </w:p>
          <w:p w:rsidR="004C290D" w:rsidRPr="004776BB" w:rsidRDefault="004C290D" w:rsidP="004C290D">
            <w:pPr>
              <w:jc w:val="center"/>
              <w:rPr>
                <w:rFonts w:ascii="Arial" w:hAnsi="Arial" w:cs="Arial"/>
                <w:b/>
                <w:color w:val="984806" w:themeColor="accent6" w:themeShade="80"/>
                <w:sz w:val="20"/>
                <w:szCs w:val="20"/>
              </w:rPr>
            </w:pPr>
          </w:p>
          <w:p w:rsidR="004C290D" w:rsidRPr="004776BB" w:rsidRDefault="004C290D" w:rsidP="004C290D">
            <w:pPr>
              <w:jc w:val="center"/>
              <w:rPr>
                <w:rFonts w:ascii="Arial" w:hAnsi="Arial" w:cs="Arial"/>
                <w:b/>
                <w:color w:val="984806" w:themeColor="accent6" w:themeShade="80"/>
                <w:sz w:val="20"/>
                <w:szCs w:val="20"/>
              </w:rPr>
            </w:pPr>
            <w:r w:rsidRPr="004776BB">
              <w:rPr>
                <w:rFonts w:ascii="Arial" w:hAnsi="Arial" w:cs="Arial"/>
                <w:b/>
                <w:color w:val="984806" w:themeColor="accent6" w:themeShade="80"/>
                <w:sz w:val="20"/>
                <w:szCs w:val="20"/>
              </w:rPr>
              <w:t>Für den 2. Tag wird der Werkraum benötigt!</w:t>
            </w:r>
          </w:p>
          <w:p w:rsidR="004C290D" w:rsidRPr="004776BB" w:rsidRDefault="004C290D" w:rsidP="004C290D">
            <w:pPr>
              <w:jc w:val="center"/>
              <w:rPr>
                <w:rFonts w:ascii="Arial" w:hAnsi="Arial" w:cs="Arial"/>
                <w:b/>
                <w:color w:val="984806" w:themeColor="accent6" w:themeShade="80"/>
                <w:sz w:val="20"/>
                <w:szCs w:val="20"/>
              </w:rPr>
            </w:pPr>
          </w:p>
          <w:p w:rsidR="003A244D" w:rsidRDefault="004C290D" w:rsidP="00635F1B">
            <w:pPr>
              <w:jc w:val="center"/>
              <w:rPr>
                <w:rFonts w:ascii="Arial" w:hAnsi="Arial" w:cs="Arial"/>
                <w:b/>
                <w:color w:val="984806" w:themeColor="accent6" w:themeShade="80"/>
              </w:rPr>
            </w:pPr>
            <w:r w:rsidRPr="004776BB">
              <w:rPr>
                <w:rFonts w:ascii="Arial" w:hAnsi="Arial" w:cs="Arial"/>
                <w:b/>
                <w:color w:val="984806" w:themeColor="accent6" w:themeShade="80"/>
                <w:sz w:val="20"/>
                <w:szCs w:val="20"/>
              </w:rPr>
              <w:t>Für den 3. Tag soll, als Eintrittskarte in den Recyclinghof, ebenfalls ein altes Gerät mitgebracht</w:t>
            </w:r>
            <w:r>
              <w:rPr>
                <w:rFonts w:ascii="Arial" w:hAnsi="Arial" w:cs="Arial"/>
                <w:b/>
                <w:color w:val="984806" w:themeColor="accent6" w:themeShade="80"/>
              </w:rPr>
              <w:t xml:space="preserve"> </w:t>
            </w:r>
            <w:r w:rsidRPr="004776BB">
              <w:rPr>
                <w:rFonts w:ascii="Arial" w:hAnsi="Arial" w:cs="Arial"/>
                <w:b/>
                <w:color w:val="984806" w:themeColor="accent6" w:themeShade="80"/>
                <w:sz w:val="20"/>
                <w:szCs w:val="20"/>
              </w:rPr>
              <w:t>werden.</w:t>
            </w:r>
          </w:p>
          <w:p w:rsidR="00635F1B" w:rsidRPr="003F39D9" w:rsidRDefault="00635F1B" w:rsidP="005C4C8C">
            <w:pPr>
              <w:jc w:val="center"/>
              <w:rPr>
                <w:rFonts w:ascii="Arial" w:hAnsi="Arial" w:cs="Arial"/>
                <w:b/>
                <w:color w:val="984806" w:themeColor="accent6" w:themeShade="80"/>
              </w:rPr>
            </w:pPr>
          </w:p>
        </w:tc>
      </w:tr>
      <w:tr w:rsidR="00C436E2" w:rsidTr="005C4C8C">
        <w:tc>
          <w:tcPr>
            <w:tcW w:w="1242" w:type="dxa"/>
          </w:tcPr>
          <w:p w:rsidR="00C436E2" w:rsidRPr="00202233" w:rsidRDefault="00C436E2" w:rsidP="005C4C8C">
            <w:pPr>
              <w:jc w:val="center"/>
              <w:rPr>
                <w:rFonts w:ascii="Arial" w:hAnsi="Arial" w:cs="Arial"/>
                <w:b/>
                <w:color w:val="1F497D" w:themeColor="text2"/>
                <w:sz w:val="20"/>
                <w:szCs w:val="20"/>
              </w:rPr>
            </w:pPr>
          </w:p>
        </w:tc>
        <w:tc>
          <w:tcPr>
            <w:tcW w:w="5560" w:type="dxa"/>
          </w:tcPr>
          <w:p w:rsidR="00C436E2" w:rsidRPr="00F05C1E" w:rsidRDefault="00C436E2" w:rsidP="005C4C8C">
            <w:pPr>
              <w:jc w:val="center"/>
              <w:rPr>
                <w:rFonts w:ascii="Arial" w:hAnsi="Arial" w:cs="Arial"/>
                <w:color w:val="00B050"/>
              </w:rPr>
            </w:pPr>
          </w:p>
        </w:tc>
        <w:tc>
          <w:tcPr>
            <w:tcW w:w="3052" w:type="dxa"/>
          </w:tcPr>
          <w:p w:rsidR="00C436E2" w:rsidRPr="003F39D9" w:rsidRDefault="00C436E2" w:rsidP="005C4C8C">
            <w:pPr>
              <w:jc w:val="center"/>
              <w:rPr>
                <w:rFonts w:ascii="Arial" w:hAnsi="Arial" w:cs="Arial"/>
                <w:b/>
                <w:color w:val="00B0F0"/>
              </w:rPr>
            </w:pPr>
          </w:p>
        </w:tc>
        <w:tc>
          <w:tcPr>
            <w:tcW w:w="3151" w:type="dxa"/>
          </w:tcPr>
          <w:p w:rsidR="00C436E2" w:rsidRPr="003F39D9" w:rsidRDefault="00C436E2" w:rsidP="005C4C8C">
            <w:pPr>
              <w:jc w:val="center"/>
              <w:rPr>
                <w:rFonts w:ascii="Arial" w:hAnsi="Arial" w:cs="Arial"/>
                <w:b/>
                <w:color w:val="00B0F0"/>
              </w:rPr>
            </w:pPr>
          </w:p>
        </w:tc>
      </w:tr>
      <w:tr w:rsidR="00C436E2" w:rsidTr="005C4C8C">
        <w:tc>
          <w:tcPr>
            <w:tcW w:w="1242" w:type="dxa"/>
          </w:tcPr>
          <w:p w:rsidR="00C436E2" w:rsidRPr="00202233" w:rsidRDefault="00C436E2" w:rsidP="005C4C8C">
            <w:pPr>
              <w:jc w:val="center"/>
              <w:rPr>
                <w:rFonts w:ascii="Arial" w:hAnsi="Arial" w:cs="Arial"/>
                <w:b/>
                <w:color w:val="1F497D" w:themeColor="text2"/>
                <w:sz w:val="20"/>
                <w:szCs w:val="20"/>
              </w:rPr>
            </w:pPr>
            <w:r>
              <w:rPr>
                <w:rFonts w:ascii="Arial" w:hAnsi="Arial" w:cs="Arial"/>
                <w:b/>
                <w:color w:val="1F497D" w:themeColor="text2"/>
                <w:sz w:val="20"/>
                <w:szCs w:val="20"/>
              </w:rPr>
              <w:lastRenderedPageBreak/>
              <w:t>8-6</w:t>
            </w:r>
          </w:p>
        </w:tc>
        <w:tc>
          <w:tcPr>
            <w:tcW w:w="5560" w:type="dxa"/>
          </w:tcPr>
          <w:p w:rsidR="00C436E2" w:rsidRDefault="00C436E2" w:rsidP="005C4C8C">
            <w:pPr>
              <w:jc w:val="center"/>
              <w:rPr>
                <w:rFonts w:ascii="Arial" w:hAnsi="Arial" w:cs="Arial"/>
                <w:b/>
                <w:color w:val="FB3FE0"/>
                <w:sz w:val="24"/>
                <w:szCs w:val="24"/>
              </w:rPr>
            </w:pPr>
          </w:p>
          <w:p w:rsidR="003A244D" w:rsidRPr="009E027B" w:rsidRDefault="003A244D" w:rsidP="003A244D">
            <w:pPr>
              <w:pStyle w:val="NurText"/>
              <w:jc w:val="center"/>
              <w:rPr>
                <w:rFonts w:ascii="Arial" w:hAnsi="Arial" w:cs="Arial"/>
                <w:b/>
                <w:color w:val="FF3399"/>
                <w:u w:val="single"/>
              </w:rPr>
            </w:pPr>
            <w:r w:rsidRPr="009E027B">
              <w:rPr>
                <w:rFonts w:ascii="Arial" w:hAnsi="Arial" w:cs="Arial"/>
                <w:b/>
                <w:color w:val="FF3399"/>
                <w:u w:val="single"/>
              </w:rPr>
              <w:t>Kleidung umweltfreundlich recyceln</w:t>
            </w:r>
          </w:p>
          <w:p w:rsidR="003A244D" w:rsidRPr="009E027B" w:rsidRDefault="003A244D" w:rsidP="003A244D">
            <w:pPr>
              <w:pStyle w:val="NurText"/>
              <w:jc w:val="center"/>
              <w:rPr>
                <w:rFonts w:ascii="Arial" w:hAnsi="Arial" w:cs="Arial"/>
                <w:b/>
                <w:color w:val="FF3399"/>
                <w:u w:val="single"/>
              </w:rPr>
            </w:pPr>
            <w:r w:rsidRPr="009E027B">
              <w:rPr>
                <w:rFonts w:ascii="Arial" w:hAnsi="Arial" w:cs="Arial"/>
                <w:b/>
                <w:color w:val="FF3399"/>
                <w:u w:val="single"/>
              </w:rPr>
              <w:t>„Greif zur Schere"</w:t>
            </w:r>
          </w:p>
          <w:p w:rsidR="003A244D" w:rsidRPr="003A244D" w:rsidRDefault="003A244D" w:rsidP="003A244D">
            <w:pPr>
              <w:pStyle w:val="NurText"/>
              <w:jc w:val="center"/>
              <w:rPr>
                <w:rFonts w:ascii="Arial" w:hAnsi="Arial" w:cs="Arial"/>
                <w:color w:val="FF3399"/>
              </w:rPr>
            </w:pPr>
          </w:p>
          <w:p w:rsidR="003A244D" w:rsidRPr="003A244D" w:rsidRDefault="003A244D" w:rsidP="003A244D">
            <w:pPr>
              <w:pStyle w:val="NurText"/>
              <w:jc w:val="center"/>
              <w:rPr>
                <w:rFonts w:ascii="Arial" w:hAnsi="Arial" w:cs="Arial"/>
                <w:color w:val="FF3399"/>
              </w:rPr>
            </w:pPr>
            <w:r w:rsidRPr="003A244D">
              <w:rPr>
                <w:rFonts w:ascii="Arial" w:hAnsi="Arial" w:cs="Arial"/>
                <w:color w:val="FF3399"/>
              </w:rPr>
              <w:t xml:space="preserve">In diesem Kurs wollen wir von eigener, abgelegter Kleidung Nützliches und Lustiges </w:t>
            </w:r>
            <w:r w:rsidRPr="003A244D">
              <w:rPr>
                <w:rFonts w:ascii="Arial" w:hAnsi="Arial" w:cs="Arial"/>
                <w:b/>
                <w:i/>
                <w:color w:val="FF3399"/>
              </w:rPr>
              <w:t>NEU</w:t>
            </w:r>
            <w:r w:rsidRPr="003A244D">
              <w:rPr>
                <w:rFonts w:ascii="Arial" w:hAnsi="Arial" w:cs="Arial"/>
                <w:color w:val="FF3399"/>
              </w:rPr>
              <w:t xml:space="preserve"> kreieren.</w:t>
            </w:r>
          </w:p>
          <w:p w:rsidR="003A244D" w:rsidRPr="003A244D" w:rsidRDefault="003A244D" w:rsidP="003A244D">
            <w:pPr>
              <w:pStyle w:val="NurText"/>
              <w:jc w:val="center"/>
              <w:rPr>
                <w:rFonts w:ascii="Arial" w:hAnsi="Arial" w:cs="Arial"/>
                <w:color w:val="FF3399"/>
              </w:rPr>
            </w:pPr>
            <w:r>
              <w:rPr>
                <w:rFonts w:ascii="Arial" w:hAnsi="Arial" w:cs="Arial"/>
                <w:color w:val="FF3399"/>
              </w:rPr>
              <w:t>Das R</w:t>
            </w:r>
            <w:r w:rsidRPr="003A244D">
              <w:rPr>
                <w:rFonts w:ascii="Arial" w:hAnsi="Arial" w:cs="Arial"/>
                <w:color w:val="FF3399"/>
              </w:rPr>
              <w:t>ecyceln von Pullis und T-Shirts macht Sinn, denn diese Stoffe kann man nirgends so kaufen. Wenn jeder Teilnehmer ein bis zwei Teile mitbringt</w:t>
            </w:r>
            <w:r>
              <w:rPr>
                <w:rFonts w:ascii="Arial" w:hAnsi="Arial" w:cs="Arial"/>
                <w:color w:val="FF3399"/>
              </w:rPr>
              <w:t>,</w:t>
            </w:r>
            <w:r w:rsidRPr="003A244D">
              <w:rPr>
                <w:rFonts w:ascii="Arial" w:hAnsi="Arial" w:cs="Arial"/>
                <w:color w:val="FF3399"/>
              </w:rPr>
              <w:t xml:space="preserve"> können wir aus einem interessanten Fundus schöpfen und Taschen, Mützen, Maskottchen, Kleider, Stulpen, Lapt</w:t>
            </w:r>
            <w:r>
              <w:rPr>
                <w:rFonts w:ascii="Arial" w:hAnsi="Arial" w:cs="Arial"/>
                <w:color w:val="FF3399"/>
              </w:rPr>
              <w:t>op</w:t>
            </w:r>
            <w:r w:rsidRPr="003A244D">
              <w:rPr>
                <w:rFonts w:ascii="Arial" w:hAnsi="Arial" w:cs="Arial"/>
                <w:color w:val="FF3399"/>
              </w:rPr>
              <w:t>schoner usw. nähen. Es wird mit Maschinen und mit der Hand genäht.</w:t>
            </w:r>
          </w:p>
          <w:p w:rsidR="003A244D" w:rsidRPr="003A244D" w:rsidRDefault="003A244D" w:rsidP="003A244D">
            <w:pPr>
              <w:pStyle w:val="NurText"/>
              <w:jc w:val="center"/>
              <w:rPr>
                <w:rFonts w:ascii="Arial" w:hAnsi="Arial" w:cs="Arial"/>
                <w:color w:val="FF3399"/>
              </w:rPr>
            </w:pPr>
          </w:p>
          <w:p w:rsidR="003A244D" w:rsidRPr="003A244D" w:rsidRDefault="003A244D" w:rsidP="003A244D">
            <w:pPr>
              <w:pStyle w:val="NurText"/>
              <w:jc w:val="center"/>
              <w:rPr>
                <w:rFonts w:ascii="Arial" w:hAnsi="Arial" w:cs="Arial"/>
                <w:color w:val="FF3399"/>
              </w:rPr>
            </w:pPr>
            <w:r w:rsidRPr="003A244D">
              <w:rPr>
                <w:rFonts w:ascii="Arial" w:hAnsi="Arial" w:cs="Arial"/>
                <w:color w:val="FF3399"/>
              </w:rPr>
              <w:t xml:space="preserve">Literaturempfehlung: </w:t>
            </w:r>
            <w:r w:rsidRPr="003A244D">
              <w:rPr>
                <w:rFonts w:ascii="Arial" w:hAnsi="Arial" w:cs="Arial"/>
                <w:b/>
                <w:color w:val="FF3399"/>
              </w:rPr>
              <w:t>„Ich war mal ein Pulli“</w:t>
            </w:r>
            <w:r w:rsidRPr="003A244D">
              <w:rPr>
                <w:rFonts w:ascii="Arial" w:hAnsi="Arial" w:cs="Arial"/>
                <w:color w:val="FF3399"/>
              </w:rPr>
              <w:t xml:space="preserve"> von Stefani Girard</w:t>
            </w:r>
          </w:p>
          <w:p w:rsidR="00C436E2" w:rsidRPr="00202233" w:rsidRDefault="00C436E2" w:rsidP="003A244D">
            <w:pPr>
              <w:jc w:val="center"/>
              <w:rPr>
                <w:rFonts w:ascii="Arial" w:hAnsi="Arial" w:cs="Arial"/>
                <w:b/>
                <w:color w:val="FB3FE0"/>
                <w:sz w:val="24"/>
                <w:szCs w:val="24"/>
              </w:rPr>
            </w:pPr>
          </w:p>
        </w:tc>
        <w:tc>
          <w:tcPr>
            <w:tcW w:w="3052" w:type="dxa"/>
          </w:tcPr>
          <w:p w:rsidR="00C436E2" w:rsidRPr="003A244D" w:rsidRDefault="00C436E2" w:rsidP="005C4C8C">
            <w:pPr>
              <w:jc w:val="center"/>
              <w:rPr>
                <w:rFonts w:ascii="Arial" w:hAnsi="Arial" w:cs="Arial"/>
                <w:b/>
                <w:color w:val="FF3399"/>
              </w:rPr>
            </w:pPr>
          </w:p>
          <w:p w:rsidR="003A244D" w:rsidRDefault="003A244D" w:rsidP="005C4C8C">
            <w:pPr>
              <w:jc w:val="center"/>
              <w:rPr>
                <w:rFonts w:ascii="Arial" w:hAnsi="Arial" w:cs="Arial"/>
                <w:b/>
                <w:color w:val="FF3399"/>
              </w:rPr>
            </w:pPr>
          </w:p>
          <w:p w:rsidR="00C436E2" w:rsidRPr="003A244D" w:rsidRDefault="00C436E2" w:rsidP="005C4C8C">
            <w:pPr>
              <w:jc w:val="center"/>
              <w:rPr>
                <w:rFonts w:ascii="Arial" w:hAnsi="Arial" w:cs="Arial"/>
                <w:b/>
                <w:color w:val="FF3399"/>
              </w:rPr>
            </w:pPr>
            <w:r w:rsidRPr="003A244D">
              <w:rPr>
                <w:rFonts w:ascii="Arial" w:hAnsi="Arial" w:cs="Arial"/>
                <w:b/>
                <w:color w:val="FF3399"/>
              </w:rPr>
              <w:t>Stefanie Barthel</w:t>
            </w:r>
          </w:p>
          <w:p w:rsidR="00C436E2" w:rsidRPr="003A244D" w:rsidRDefault="00C436E2" w:rsidP="005C4C8C">
            <w:pPr>
              <w:jc w:val="center"/>
              <w:rPr>
                <w:rFonts w:ascii="Arial" w:hAnsi="Arial" w:cs="Arial"/>
                <w:b/>
                <w:color w:val="FF3399"/>
              </w:rPr>
            </w:pPr>
            <w:r w:rsidRPr="003A244D">
              <w:rPr>
                <w:rFonts w:ascii="Arial" w:hAnsi="Arial" w:cs="Arial"/>
                <w:b/>
                <w:color w:val="FF3399"/>
              </w:rPr>
              <w:t>Künstlerin</w:t>
            </w:r>
          </w:p>
          <w:p w:rsidR="00C436E2" w:rsidRPr="003A244D" w:rsidRDefault="00C436E2" w:rsidP="005C4C8C">
            <w:pPr>
              <w:jc w:val="center"/>
              <w:rPr>
                <w:rFonts w:ascii="Arial" w:hAnsi="Arial" w:cs="Arial"/>
                <w:b/>
                <w:color w:val="FF3399"/>
              </w:rPr>
            </w:pPr>
          </w:p>
          <w:p w:rsidR="00C436E2" w:rsidRPr="003A244D" w:rsidRDefault="00C436E2" w:rsidP="005C4C8C">
            <w:pPr>
              <w:jc w:val="center"/>
              <w:rPr>
                <w:rFonts w:ascii="Arial" w:hAnsi="Arial" w:cs="Arial"/>
                <w:b/>
                <w:color w:val="FF3399"/>
              </w:rPr>
            </w:pPr>
            <w:r w:rsidRPr="003A244D">
              <w:rPr>
                <w:rFonts w:ascii="Arial" w:hAnsi="Arial" w:cs="Arial"/>
                <w:b/>
                <w:color w:val="FF3399"/>
              </w:rPr>
              <w:t>info@steffi-barthel.de</w:t>
            </w:r>
          </w:p>
          <w:p w:rsidR="00C436E2" w:rsidRPr="003A244D" w:rsidRDefault="00C436E2" w:rsidP="005C4C8C">
            <w:pPr>
              <w:jc w:val="center"/>
              <w:rPr>
                <w:rFonts w:ascii="Arial" w:hAnsi="Arial" w:cs="Arial"/>
                <w:b/>
                <w:color w:val="FF3399"/>
              </w:rPr>
            </w:pPr>
          </w:p>
          <w:p w:rsidR="00C436E2" w:rsidRPr="003A244D" w:rsidRDefault="004578AA" w:rsidP="005C4C8C">
            <w:pPr>
              <w:jc w:val="center"/>
              <w:rPr>
                <w:rFonts w:ascii="Arial" w:hAnsi="Arial" w:cs="Arial"/>
                <w:b/>
                <w:color w:val="FF3399"/>
              </w:rPr>
            </w:pPr>
            <w:hyperlink r:id="rId9" w:history="1">
              <w:r w:rsidR="00C436E2" w:rsidRPr="003A244D">
                <w:rPr>
                  <w:rFonts w:ascii="Arial" w:hAnsi="Arial" w:cs="Arial"/>
                  <w:b/>
                  <w:color w:val="FF3399"/>
                  <w:sz w:val="20"/>
                  <w:szCs w:val="20"/>
                </w:rPr>
                <w:t>www.steffi-Barthel.de</w:t>
              </w:r>
            </w:hyperlink>
          </w:p>
        </w:tc>
        <w:tc>
          <w:tcPr>
            <w:tcW w:w="3151" w:type="dxa"/>
          </w:tcPr>
          <w:p w:rsidR="00C436E2" w:rsidRPr="003A244D" w:rsidRDefault="00C436E2" w:rsidP="005C4C8C">
            <w:pPr>
              <w:jc w:val="center"/>
              <w:rPr>
                <w:rFonts w:ascii="Arial" w:hAnsi="Arial" w:cs="Arial"/>
                <w:b/>
                <w:color w:val="FF3399"/>
              </w:rPr>
            </w:pPr>
          </w:p>
          <w:p w:rsidR="00C436E2" w:rsidRPr="003A244D" w:rsidRDefault="00C436E2" w:rsidP="005C4C8C">
            <w:pPr>
              <w:jc w:val="center"/>
              <w:rPr>
                <w:rFonts w:ascii="Arial" w:hAnsi="Arial" w:cs="Arial"/>
                <w:b/>
                <w:color w:val="FF3399"/>
              </w:rPr>
            </w:pPr>
          </w:p>
          <w:p w:rsidR="00C436E2" w:rsidRPr="003A244D" w:rsidRDefault="00C436E2" w:rsidP="005C4C8C">
            <w:pPr>
              <w:jc w:val="center"/>
              <w:rPr>
                <w:rFonts w:ascii="Arial" w:hAnsi="Arial" w:cs="Arial"/>
                <w:b/>
                <w:color w:val="FF3399"/>
              </w:rPr>
            </w:pPr>
            <w:r w:rsidRPr="003A244D">
              <w:rPr>
                <w:rFonts w:ascii="Arial" w:hAnsi="Arial" w:cs="Arial"/>
                <w:b/>
                <w:color w:val="FF3399"/>
              </w:rPr>
              <w:t>Werken-Basteln...</w:t>
            </w:r>
          </w:p>
          <w:p w:rsidR="003A244D" w:rsidRDefault="00C436E2" w:rsidP="005C4C8C">
            <w:pPr>
              <w:jc w:val="center"/>
              <w:rPr>
                <w:rFonts w:ascii="Arial" w:hAnsi="Arial" w:cs="Arial"/>
                <w:b/>
                <w:color w:val="FF3399"/>
                <w:sz w:val="20"/>
                <w:szCs w:val="20"/>
              </w:rPr>
            </w:pPr>
            <w:r w:rsidRPr="003A244D">
              <w:rPr>
                <w:rFonts w:ascii="Arial" w:hAnsi="Arial" w:cs="Arial"/>
                <w:b/>
                <w:color w:val="FF3399"/>
                <w:sz w:val="20"/>
                <w:szCs w:val="20"/>
              </w:rPr>
              <w:t xml:space="preserve">Zwirne in verschiedenen Farben, Scheren, Ledernadeln, </w:t>
            </w:r>
            <w:proofErr w:type="spellStart"/>
            <w:r w:rsidRPr="003A244D">
              <w:rPr>
                <w:rFonts w:ascii="Arial" w:hAnsi="Arial" w:cs="Arial"/>
                <w:b/>
                <w:color w:val="FF3399"/>
                <w:sz w:val="20"/>
                <w:szCs w:val="20"/>
              </w:rPr>
              <w:t>Sicherheitsnadeln,Stoffreste</w:t>
            </w:r>
            <w:proofErr w:type="spellEnd"/>
            <w:r w:rsidRPr="003A244D">
              <w:rPr>
                <w:rFonts w:ascii="Arial" w:hAnsi="Arial" w:cs="Arial"/>
                <w:b/>
                <w:color w:val="FF3399"/>
                <w:sz w:val="20"/>
                <w:szCs w:val="20"/>
              </w:rPr>
              <w:t xml:space="preserve">, </w:t>
            </w:r>
            <w:r w:rsidR="003A244D">
              <w:rPr>
                <w:rFonts w:ascii="Arial" w:hAnsi="Arial" w:cs="Arial"/>
                <w:b/>
                <w:color w:val="FF3399"/>
                <w:sz w:val="20"/>
                <w:szCs w:val="20"/>
              </w:rPr>
              <w:br/>
              <w:t>4</w:t>
            </w:r>
            <w:r w:rsidRPr="003A244D">
              <w:rPr>
                <w:rFonts w:ascii="Arial" w:hAnsi="Arial" w:cs="Arial"/>
                <w:b/>
                <w:color w:val="FF3399"/>
                <w:sz w:val="20"/>
                <w:szCs w:val="20"/>
              </w:rPr>
              <w:t xml:space="preserve"> Nähmaschinen, </w:t>
            </w:r>
          </w:p>
          <w:p w:rsidR="003A244D" w:rsidRPr="003A244D" w:rsidRDefault="003A244D" w:rsidP="005C4C8C">
            <w:pPr>
              <w:jc w:val="center"/>
              <w:rPr>
                <w:rFonts w:ascii="Arial" w:hAnsi="Arial" w:cs="Arial"/>
                <w:b/>
                <w:color w:val="FF3399"/>
                <w:sz w:val="20"/>
                <w:szCs w:val="20"/>
              </w:rPr>
            </w:pPr>
          </w:p>
          <w:p w:rsidR="003A244D" w:rsidRPr="003A244D" w:rsidRDefault="003A244D" w:rsidP="005C4C8C">
            <w:pPr>
              <w:jc w:val="center"/>
              <w:rPr>
                <w:rFonts w:ascii="Arial" w:hAnsi="Arial" w:cs="Arial"/>
                <w:b/>
                <w:color w:val="FF3399"/>
              </w:rPr>
            </w:pPr>
            <w:r w:rsidRPr="003A244D">
              <w:rPr>
                <w:color w:val="FF3399"/>
              </w:rPr>
              <w:t>jeder Teilnehmer ein bis zwei Teile mitbringt</w:t>
            </w:r>
          </w:p>
        </w:tc>
      </w:tr>
    </w:tbl>
    <w:p w:rsidR="00C436E2" w:rsidRDefault="00C436E2" w:rsidP="00C436E2">
      <w:pPr>
        <w:jc w:val="center"/>
      </w:pPr>
    </w:p>
    <w:p w:rsidR="00C436E2" w:rsidRDefault="00C436E2" w:rsidP="00C436E2"/>
    <w:p w:rsidR="00C436E2" w:rsidRDefault="00C436E2" w:rsidP="00C436E2">
      <w:pPr>
        <w:widowControl w:val="0"/>
        <w:autoSpaceDE w:val="0"/>
        <w:autoSpaceDN w:val="0"/>
        <w:adjustRightInd w:val="0"/>
        <w:jc w:val="both"/>
        <w:rPr>
          <w:rFonts w:ascii="Arial" w:hAnsi="Arial" w:cs="Arial"/>
        </w:rPr>
      </w:pPr>
    </w:p>
    <w:p w:rsidR="00C436E2" w:rsidRDefault="00C436E2" w:rsidP="00C436E2">
      <w:pPr>
        <w:jc w:val="both"/>
        <w:rPr>
          <w:rFonts w:ascii="Arial" w:hAnsi="Arial" w:cs="Arial"/>
          <w:b/>
          <w:sz w:val="36"/>
          <w:szCs w:val="36"/>
        </w:rPr>
      </w:pPr>
    </w:p>
    <w:p w:rsidR="00C436E2" w:rsidRDefault="00C436E2" w:rsidP="00C436E2">
      <w:pPr>
        <w:jc w:val="both"/>
        <w:rPr>
          <w:rFonts w:ascii="Arial" w:hAnsi="Arial" w:cs="Arial"/>
          <w:b/>
          <w:sz w:val="36"/>
          <w:szCs w:val="36"/>
        </w:rPr>
      </w:pPr>
    </w:p>
    <w:p w:rsidR="00C436E2" w:rsidRDefault="00C436E2" w:rsidP="00C436E2"/>
    <w:p w:rsidR="007D0D10" w:rsidRDefault="007D0D10"/>
    <w:sectPr w:rsidR="007D0D10" w:rsidSect="003F39D9">
      <w:headerReference w:type="default" r:id="rId10"/>
      <w:footerReference w:type="default" r:id="rId11"/>
      <w:pgSz w:w="16838" w:h="11906" w:orient="landscape"/>
      <w:pgMar w:top="141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AC" w:rsidRDefault="002A3EAC" w:rsidP="005F0688">
      <w:r>
        <w:separator/>
      </w:r>
    </w:p>
  </w:endnote>
  <w:endnote w:type="continuationSeparator" w:id="0">
    <w:p w:rsidR="002A3EAC" w:rsidRDefault="002A3EAC" w:rsidP="005F0688">
      <w:r>
        <w:continuationSeparator/>
      </w:r>
    </w:p>
  </w:endnote>
</w:endnotes>
</file>

<file path=word/fontTable.xml><?xml version="1.0" encoding="utf-8"?>
<w:fonts xmlns:r="http://schemas.openxmlformats.org/officeDocument/2006/relationships" xmlns:w="http://schemas.openxmlformats.org/wordprocessingml/2006/main">
  <w:font w:name="Arial Bold">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A99" w:rsidRDefault="002A3EAC">
    <w:pPr>
      <w:pStyle w:val="Fuzeile"/>
      <w:jc w:val="center"/>
      <w:rPr>
        <w:rFonts w:ascii="Arial" w:hAnsi="Arial" w:cs="Arial"/>
        <w:sz w:val="18"/>
      </w:rPr>
    </w:pPr>
  </w:p>
  <w:p w:rsidR="0080208E" w:rsidRDefault="00B82473" w:rsidP="0080208E">
    <w:pPr>
      <w:pStyle w:val="Fuzeile"/>
      <w:jc w:val="center"/>
      <w:rPr>
        <w:rFonts w:ascii="Arial" w:hAnsi="Arial" w:cs="Arial"/>
        <w:sz w:val="18"/>
      </w:rPr>
    </w:pPr>
    <w:r>
      <w:rPr>
        <w:rFonts w:ascii="Arial" w:hAnsi="Arial" w:cs="Arial"/>
        <w:sz w:val="18"/>
      </w:rPr>
      <w:t>Andrea Clément –Vorstand</w:t>
    </w:r>
  </w:p>
  <w:p w:rsidR="00FF59C8" w:rsidRDefault="004578AA" w:rsidP="0080208E">
    <w:pPr>
      <w:pStyle w:val="Fuzeile"/>
      <w:jc w:val="center"/>
      <w:rPr>
        <w:b/>
        <w:bCs/>
        <w:color w:val="FF6600"/>
        <w:sz w:val="28"/>
        <w:szCs w:val="28"/>
      </w:rPr>
    </w:pPr>
    <w:r w:rsidRPr="004578AA">
      <w:rPr>
        <w:b/>
        <w:noProof/>
        <w:color w:val="FF66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0.25pt;height:18pt;visibility:visible">
          <v:imagedata r:id="rId1" o:title="clement_logo_klein"/>
        </v:shape>
      </w:pict>
    </w:r>
    <w:r w:rsidR="00B82473" w:rsidRPr="00FF59C8">
      <w:rPr>
        <w:b/>
        <w:bCs/>
        <w:color w:val="FF6600"/>
        <w:sz w:val="28"/>
        <w:szCs w:val="28"/>
      </w:rPr>
      <w:t xml:space="preserve"> </w:t>
    </w:r>
  </w:p>
  <w:p w:rsidR="004500C4" w:rsidRPr="004500C4" w:rsidRDefault="00B82473" w:rsidP="0080208E">
    <w:pPr>
      <w:pStyle w:val="Fuzeile"/>
      <w:jc w:val="center"/>
      <w:rPr>
        <w:bCs/>
        <w:i/>
        <w:sz w:val="20"/>
        <w:szCs w:val="20"/>
      </w:rPr>
    </w:pPr>
    <w:r w:rsidRPr="004500C4">
      <w:rPr>
        <w:bCs/>
        <w:i/>
        <w:sz w:val="20"/>
        <w:szCs w:val="20"/>
      </w:rPr>
      <w:t>Treuhänderisch verwaltet von der Stiftung Stifter für Stifter</w:t>
    </w:r>
  </w:p>
  <w:p w:rsidR="00C04A99" w:rsidRDefault="00B82473">
    <w:pPr>
      <w:pStyle w:val="Fuzeile"/>
      <w:jc w:val="center"/>
      <w:rPr>
        <w:rFonts w:ascii="Arial" w:hAnsi="Arial" w:cs="Arial"/>
        <w:sz w:val="18"/>
      </w:rPr>
    </w:pPr>
    <w:r w:rsidRPr="004500C4">
      <w:rPr>
        <w:rFonts w:ascii="Arial" w:hAnsi="Arial" w:cs="Arial"/>
        <w:sz w:val="18"/>
        <w:u w:val="single"/>
      </w:rPr>
      <w:t xml:space="preserve">Kontakt: </w:t>
    </w:r>
    <w:r>
      <w:rPr>
        <w:rFonts w:ascii="Arial" w:hAnsi="Arial" w:cs="Arial"/>
        <w:sz w:val="18"/>
      </w:rPr>
      <w:t>Teutonenstraße 31 -  65719 Hofheim</w:t>
    </w:r>
  </w:p>
  <w:p w:rsidR="00C04A99" w:rsidRDefault="00B82473">
    <w:pPr>
      <w:pStyle w:val="Fuzeile"/>
      <w:jc w:val="center"/>
      <w:rPr>
        <w:rFonts w:ascii="Arial" w:hAnsi="Arial" w:cs="Arial"/>
        <w:sz w:val="18"/>
      </w:rPr>
    </w:pPr>
    <w:r>
      <w:rPr>
        <w:rFonts w:ascii="Arial" w:hAnsi="Arial" w:cs="Arial"/>
        <w:sz w:val="18"/>
      </w:rPr>
      <w:t>Tel.:  06192-28349  Fax.: 06192-295828</w:t>
    </w:r>
  </w:p>
  <w:p w:rsidR="00C04A99" w:rsidRDefault="00B82473">
    <w:pPr>
      <w:pStyle w:val="Fuzeile"/>
      <w:jc w:val="center"/>
      <w:rPr>
        <w:rFonts w:ascii="Arial" w:hAnsi="Arial" w:cs="Arial"/>
        <w:sz w:val="18"/>
      </w:rPr>
    </w:pPr>
    <w:r>
      <w:rPr>
        <w:rFonts w:ascii="Arial" w:hAnsi="Arial" w:cs="Arial"/>
        <w:sz w:val="18"/>
      </w:rPr>
      <w:t xml:space="preserve">E-Mail: </w:t>
    </w:r>
    <w:hyperlink r:id="rId2" w:history="1">
      <w:r w:rsidRPr="00A45737">
        <w:rPr>
          <w:rStyle w:val="Hyperlink"/>
          <w:rFonts w:ascii="Arial" w:hAnsi="Arial" w:cs="Arial"/>
          <w:sz w:val="18"/>
        </w:rPr>
        <w:t>info@clement-stiftung.de</w:t>
      </w:r>
    </w:hyperlink>
  </w:p>
  <w:p w:rsidR="00C04A99" w:rsidRDefault="002A3EAC">
    <w:pPr>
      <w:pStyle w:val="Fuzeile"/>
      <w:jc w:val="center"/>
      <w:rPr>
        <w:rFonts w:ascii="Arial" w:hAnsi="Arial"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AC" w:rsidRDefault="002A3EAC" w:rsidP="005F0688">
      <w:r>
        <w:separator/>
      </w:r>
    </w:p>
  </w:footnote>
  <w:footnote w:type="continuationSeparator" w:id="0">
    <w:p w:rsidR="002A3EAC" w:rsidRDefault="002A3EAC" w:rsidP="005F0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C8" w:rsidRDefault="004578AA" w:rsidP="0080208E">
    <w:pPr>
      <w:pStyle w:val="Kopfzei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1.75pt">
          <v:imagedata r:id="rId1" o:title="clement_logo_kle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39FF"/>
    <w:multiLevelType w:val="multilevel"/>
    <w:tmpl w:val="61F2E1F6"/>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1">
      <w:start w:val="1"/>
      <w:numFmt w:val="bullet"/>
      <w:lvlText w:val="-"/>
      <w:lvlJc w:val="left"/>
      <w:pPr>
        <w:tabs>
          <w:tab w:val="num" w:pos="502"/>
        </w:tabs>
        <w:ind w:left="50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2">
      <w:start w:val="1"/>
      <w:numFmt w:val="bullet"/>
      <w:lvlText w:val="-"/>
      <w:lvlJc w:val="left"/>
      <w:pPr>
        <w:tabs>
          <w:tab w:val="num" w:pos="742"/>
        </w:tabs>
        <w:ind w:left="74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3">
      <w:start w:val="1"/>
      <w:numFmt w:val="bullet"/>
      <w:lvlText w:val="-"/>
      <w:lvlJc w:val="left"/>
      <w:pPr>
        <w:tabs>
          <w:tab w:val="num" w:pos="982"/>
        </w:tabs>
        <w:ind w:left="98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4">
      <w:start w:val="1"/>
      <w:numFmt w:val="bullet"/>
      <w:lvlText w:val="-"/>
      <w:lvlJc w:val="left"/>
      <w:pPr>
        <w:tabs>
          <w:tab w:val="num" w:pos="1222"/>
        </w:tabs>
        <w:ind w:left="122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5">
      <w:start w:val="1"/>
      <w:numFmt w:val="bullet"/>
      <w:lvlText w:val="-"/>
      <w:lvlJc w:val="left"/>
      <w:pPr>
        <w:tabs>
          <w:tab w:val="num" w:pos="1462"/>
        </w:tabs>
        <w:ind w:left="146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6">
      <w:start w:val="1"/>
      <w:numFmt w:val="bullet"/>
      <w:lvlText w:val="-"/>
      <w:lvlJc w:val="left"/>
      <w:pPr>
        <w:tabs>
          <w:tab w:val="num" w:pos="1702"/>
        </w:tabs>
        <w:ind w:left="170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7">
      <w:start w:val="1"/>
      <w:numFmt w:val="bullet"/>
      <w:lvlText w:val="-"/>
      <w:lvlJc w:val="left"/>
      <w:pPr>
        <w:tabs>
          <w:tab w:val="num" w:pos="1942"/>
        </w:tabs>
        <w:ind w:left="194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8">
      <w:start w:val="1"/>
      <w:numFmt w:val="bullet"/>
      <w:lvlText w:val="-"/>
      <w:lvlJc w:val="left"/>
      <w:pPr>
        <w:tabs>
          <w:tab w:val="num" w:pos="2182"/>
        </w:tabs>
        <w:ind w:left="218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abstractNum>
  <w:abstractNum w:abstractNumId="1">
    <w:nsid w:val="26776547"/>
    <w:multiLevelType w:val="multilevel"/>
    <w:tmpl w:val="5E763CD0"/>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1">
      <w:start w:val="1"/>
      <w:numFmt w:val="bullet"/>
      <w:lvlText w:val="-"/>
      <w:lvlJc w:val="left"/>
      <w:pPr>
        <w:tabs>
          <w:tab w:val="num" w:pos="502"/>
        </w:tabs>
        <w:ind w:left="50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2">
      <w:start w:val="1"/>
      <w:numFmt w:val="bullet"/>
      <w:lvlText w:val="-"/>
      <w:lvlJc w:val="left"/>
      <w:pPr>
        <w:tabs>
          <w:tab w:val="num" w:pos="742"/>
        </w:tabs>
        <w:ind w:left="74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3">
      <w:start w:val="1"/>
      <w:numFmt w:val="bullet"/>
      <w:lvlText w:val="-"/>
      <w:lvlJc w:val="left"/>
      <w:pPr>
        <w:tabs>
          <w:tab w:val="num" w:pos="982"/>
        </w:tabs>
        <w:ind w:left="98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4">
      <w:start w:val="1"/>
      <w:numFmt w:val="bullet"/>
      <w:lvlText w:val="-"/>
      <w:lvlJc w:val="left"/>
      <w:pPr>
        <w:tabs>
          <w:tab w:val="num" w:pos="1222"/>
        </w:tabs>
        <w:ind w:left="122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5">
      <w:start w:val="1"/>
      <w:numFmt w:val="bullet"/>
      <w:lvlText w:val="-"/>
      <w:lvlJc w:val="left"/>
      <w:pPr>
        <w:tabs>
          <w:tab w:val="num" w:pos="1462"/>
        </w:tabs>
        <w:ind w:left="146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6">
      <w:start w:val="1"/>
      <w:numFmt w:val="bullet"/>
      <w:lvlText w:val="-"/>
      <w:lvlJc w:val="left"/>
      <w:pPr>
        <w:tabs>
          <w:tab w:val="num" w:pos="1702"/>
        </w:tabs>
        <w:ind w:left="170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7">
      <w:start w:val="1"/>
      <w:numFmt w:val="bullet"/>
      <w:lvlText w:val="-"/>
      <w:lvlJc w:val="left"/>
      <w:pPr>
        <w:tabs>
          <w:tab w:val="num" w:pos="1942"/>
        </w:tabs>
        <w:ind w:left="194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8">
      <w:start w:val="1"/>
      <w:numFmt w:val="bullet"/>
      <w:lvlText w:val="-"/>
      <w:lvlJc w:val="left"/>
      <w:pPr>
        <w:tabs>
          <w:tab w:val="num" w:pos="2182"/>
        </w:tabs>
        <w:ind w:left="218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abstractNum>
  <w:abstractNum w:abstractNumId="2">
    <w:nsid w:val="38FE1593"/>
    <w:multiLevelType w:val="multilevel"/>
    <w:tmpl w:val="C72A3168"/>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1">
      <w:start w:val="1"/>
      <w:numFmt w:val="bullet"/>
      <w:lvlText w:val="-"/>
      <w:lvlJc w:val="left"/>
      <w:pPr>
        <w:tabs>
          <w:tab w:val="num" w:pos="502"/>
        </w:tabs>
        <w:ind w:left="50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2">
      <w:start w:val="1"/>
      <w:numFmt w:val="bullet"/>
      <w:lvlText w:val="-"/>
      <w:lvlJc w:val="left"/>
      <w:pPr>
        <w:tabs>
          <w:tab w:val="num" w:pos="742"/>
        </w:tabs>
        <w:ind w:left="74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3">
      <w:start w:val="1"/>
      <w:numFmt w:val="bullet"/>
      <w:lvlText w:val="-"/>
      <w:lvlJc w:val="left"/>
      <w:pPr>
        <w:tabs>
          <w:tab w:val="num" w:pos="982"/>
        </w:tabs>
        <w:ind w:left="98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4">
      <w:start w:val="1"/>
      <w:numFmt w:val="bullet"/>
      <w:lvlText w:val="-"/>
      <w:lvlJc w:val="left"/>
      <w:pPr>
        <w:tabs>
          <w:tab w:val="num" w:pos="1222"/>
        </w:tabs>
        <w:ind w:left="122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5">
      <w:start w:val="1"/>
      <w:numFmt w:val="bullet"/>
      <w:lvlText w:val="-"/>
      <w:lvlJc w:val="left"/>
      <w:pPr>
        <w:tabs>
          <w:tab w:val="num" w:pos="1462"/>
        </w:tabs>
        <w:ind w:left="146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6">
      <w:start w:val="1"/>
      <w:numFmt w:val="bullet"/>
      <w:lvlText w:val="-"/>
      <w:lvlJc w:val="left"/>
      <w:pPr>
        <w:tabs>
          <w:tab w:val="num" w:pos="1702"/>
        </w:tabs>
        <w:ind w:left="170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7">
      <w:start w:val="1"/>
      <w:numFmt w:val="bullet"/>
      <w:lvlText w:val="-"/>
      <w:lvlJc w:val="left"/>
      <w:pPr>
        <w:tabs>
          <w:tab w:val="num" w:pos="1942"/>
        </w:tabs>
        <w:ind w:left="194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8">
      <w:start w:val="1"/>
      <w:numFmt w:val="bullet"/>
      <w:lvlText w:val="-"/>
      <w:lvlJc w:val="left"/>
      <w:pPr>
        <w:tabs>
          <w:tab w:val="num" w:pos="2182"/>
        </w:tabs>
        <w:ind w:left="218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abstractNum>
  <w:abstractNum w:abstractNumId="3">
    <w:nsid w:val="553A55C7"/>
    <w:multiLevelType w:val="hybridMultilevel"/>
    <w:tmpl w:val="3F60BAF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57F02AF"/>
    <w:multiLevelType w:val="multilevel"/>
    <w:tmpl w:val="3904CEA8"/>
    <w:styleLink w:val="Strich"/>
    <w:lvl w:ilvl="0">
      <w:numFmt w:val="bullet"/>
      <w:lvlText w:val="-"/>
      <w:lvlJc w:val="left"/>
      <w:pPr>
        <w:tabs>
          <w:tab w:val="num" w:pos="262"/>
        </w:tabs>
        <w:ind w:left="26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1">
      <w:start w:val="1"/>
      <w:numFmt w:val="bullet"/>
      <w:lvlText w:val="-"/>
      <w:lvlJc w:val="left"/>
      <w:pPr>
        <w:tabs>
          <w:tab w:val="num" w:pos="502"/>
        </w:tabs>
        <w:ind w:left="50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2">
      <w:start w:val="1"/>
      <w:numFmt w:val="bullet"/>
      <w:lvlText w:val="-"/>
      <w:lvlJc w:val="left"/>
      <w:pPr>
        <w:tabs>
          <w:tab w:val="num" w:pos="742"/>
        </w:tabs>
        <w:ind w:left="74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3">
      <w:start w:val="1"/>
      <w:numFmt w:val="bullet"/>
      <w:lvlText w:val="-"/>
      <w:lvlJc w:val="left"/>
      <w:pPr>
        <w:tabs>
          <w:tab w:val="num" w:pos="982"/>
        </w:tabs>
        <w:ind w:left="98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4">
      <w:start w:val="1"/>
      <w:numFmt w:val="bullet"/>
      <w:lvlText w:val="-"/>
      <w:lvlJc w:val="left"/>
      <w:pPr>
        <w:tabs>
          <w:tab w:val="num" w:pos="1222"/>
        </w:tabs>
        <w:ind w:left="122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5">
      <w:start w:val="1"/>
      <w:numFmt w:val="bullet"/>
      <w:lvlText w:val="-"/>
      <w:lvlJc w:val="left"/>
      <w:pPr>
        <w:tabs>
          <w:tab w:val="num" w:pos="1462"/>
        </w:tabs>
        <w:ind w:left="146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6">
      <w:start w:val="1"/>
      <w:numFmt w:val="bullet"/>
      <w:lvlText w:val="-"/>
      <w:lvlJc w:val="left"/>
      <w:pPr>
        <w:tabs>
          <w:tab w:val="num" w:pos="1702"/>
        </w:tabs>
        <w:ind w:left="170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7">
      <w:start w:val="1"/>
      <w:numFmt w:val="bullet"/>
      <w:lvlText w:val="-"/>
      <w:lvlJc w:val="left"/>
      <w:pPr>
        <w:tabs>
          <w:tab w:val="num" w:pos="1942"/>
        </w:tabs>
        <w:ind w:left="194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lvl w:ilvl="8">
      <w:start w:val="1"/>
      <w:numFmt w:val="bullet"/>
      <w:lvlText w:val="-"/>
      <w:lvlJc w:val="left"/>
      <w:pPr>
        <w:tabs>
          <w:tab w:val="num" w:pos="2182"/>
        </w:tabs>
        <w:ind w:left="2182" w:hanging="262"/>
      </w:pPr>
      <w:rPr>
        <w:rFonts w:ascii="Arial Bold" w:eastAsia="Arial Bold" w:hAnsi="Arial Bold" w:cs="Arial Bold"/>
        <w:caps w:val="0"/>
        <w:smallCaps w:val="0"/>
        <w:strike w:val="0"/>
        <w:dstrike w:val="0"/>
        <w:outline w:val="0"/>
        <w:color w:val="984806"/>
        <w:spacing w:val="0"/>
        <w:kern w:val="0"/>
        <w:position w:val="4"/>
        <w:sz w:val="29"/>
        <w:szCs w:val="29"/>
        <w:u w:val="none" w:color="984806"/>
        <w:vertAlign w:val="baseline"/>
        <w:rtl w:val="0"/>
        <w:lang w:val="de-DE"/>
      </w:rPr>
    </w:lvl>
  </w:abstractNum>
  <w:abstractNum w:abstractNumId="5">
    <w:nsid w:val="6D27529B"/>
    <w:multiLevelType w:val="hybridMultilevel"/>
    <w:tmpl w:val="204A12B6"/>
    <w:lvl w:ilvl="0" w:tplc="73445E8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rsids>
    <w:rsidRoot w:val="00C436E2"/>
    <w:rsid w:val="00027E98"/>
    <w:rsid w:val="000B5FCA"/>
    <w:rsid w:val="000E3D54"/>
    <w:rsid w:val="00110A13"/>
    <w:rsid w:val="00146B26"/>
    <w:rsid w:val="001B5FF0"/>
    <w:rsid w:val="001C7779"/>
    <w:rsid w:val="00215430"/>
    <w:rsid w:val="002509EE"/>
    <w:rsid w:val="002A3EAC"/>
    <w:rsid w:val="002B50C0"/>
    <w:rsid w:val="003122B2"/>
    <w:rsid w:val="003A244D"/>
    <w:rsid w:val="003B5EB9"/>
    <w:rsid w:val="00426AEE"/>
    <w:rsid w:val="0045151A"/>
    <w:rsid w:val="004578AA"/>
    <w:rsid w:val="004776BB"/>
    <w:rsid w:val="004C290D"/>
    <w:rsid w:val="00527C62"/>
    <w:rsid w:val="005639A9"/>
    <w:rsid w:val="005B61F9"/>
    <w:rsid w:val="005F0688"/>
    <w:rsid w:val="00635F1B"/>
    <w:rsid w:val="0066127C"/>
    <w:rsid w:val="00673A7A"/>
    <w:rsid w:val="00686FBA"/>
    <w:rsid w:val="006D6FB3"/>
    <w:rsid w:val="007225C2"/>
    <w:rsid w:val="007C7FF1"/>
    <w:rsid w:val="007D0D10"/>
    <w:rsid w:val="007F28D4"/>
    <w:rsid w:val="008716A4"/>
    <w:rsid w:val="008A6614"/>
    <w:rsid w:val="0090327C"/>
    <w:rsid w:val="00921F56"/>
    <w:rsid w:val="00986C26"/>
    <w:rsid w:val="009951AD"/>
    <w:rsid w:val="009974B6"/>
    <w:rsid w:val="009E027B"/>
    <w:rsid w:val="00A85980"/>
    <w:rsid w:val="00AF3F05"/>
    <w:rsid w:val="00B03317"/>
    <w:rsid w:val="00B770F1"/>
    <w:rsid w:val="00B82473"/>
    <w:rsid w:val="00BC205C"/>
    <w:rsid w:val="00C11966"/>
    <w:rsid w:val="00C436E2"/>
    <w:rsid w:val="00CE49BA"/>
    <w:rsid w:val="00CE6804"/>
    <w:rsid w:val="00DB2A63"/>
    <w:rsid w:val="00E02103"/>
    <w:rsid w:val="00EE04AA"/>
    <w:rsid w:val="00EF77A3"/>
    <w:rsid w:val="00F029B1"/>
    <w:rsid w:val="00F83CB0"/>
    <w:rsid w:val="00FA146E"/>
    <w:rsid w:val="00FD6B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36E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436E2"/>
    <w:pPr>
      <w:tabs>
        <w:tab w:val="center" w:pos="4536"/>
        <w:tab w:val="right" w:pos="9072"/>
      </w:tabs>
    </w:pPr>
  </w:style>
  <w:style w:type="character" w:customStyle="1" w:styleId="FuzeileZchn">
    <w:name w:val="Fußzeile Zchn"/>
    <w:basedOn w:val="Absatz-Standardschriftart"/>
    <w:link w:val="Fuzeile"/>
    <w:rsid w:val="00C436E2"/>
    <w:rPr>
      <w:rFonts w:ascii="Times New Roman" w:eastAsia="Times New Roman" w:hAnsi="Times New Roman" w:cs="Times New Roman"/>
      <w:sz w:val="24"/>
      <w:szCs w:val="24"/>
      <w:lang w:eastAsia="de-DE"/>
    </w:rPr>
  </w:style>
  <w:style w:type="character" w:styleId="Hyperlink">
    <w:name w:val="Hyperlink"/>
    <w:basedOn w:val="Absatz-Standardschriftart"/>
    <w:rsid w:val="00C436E2"/>
    <w:rPr>
      <w:color w:val="0000FF"/>
      <w:u w:val="single"/>
    </w:rPr>
  </w:style>
  <w:style w:type="paragraph" w:styleId="Kopfzeile">
    <w:name w:val="header"/>
    <w:basedOn w:val="Standard"/>
    <w:link w:val="KopfzeileZchn"/>
    <w:uiPriority w:val="99"/>
    <w:semiHidden/>
    <w:unhideWhenUsed/>
    <w:rsid w:val="00C436E2"/>
    <w:pPr>
      <w:tabs>
        <w:tab w:val="center" w:pos="4536"/>
        <w:tab w:val="right" w:pos="9072"/>
      </w:tabs>
    </w:pPr>
  </w:style>
  <w:style w:type="character" w:customStyle="1" w:styleId="KopfzeileZchn">
    <w:name w:val="Kopfzeile Zchn"/>
    <w:basedOn w:val="Absatz-Standardschriftart"/>
    <w:link w:val="Kopfzeile"/>
    <w:uiPriority w:val="99"/>
    <w:semiHidden/>
    <w:rsid w:val="00C436E2"/>
    <w:rPr>
      <w:rFonts w:ascii="Times New Roman" w:eastAsia="Times New Roman" w:hAnsi="Times New Roman" w:cs="Times New Roman"/>
      <w:sz w:val="24"/>
      <w:szCs w:val="24"/>
      <w:lang w:eastAsia="de-DE"/>
    </w:rPr>
  </w:style>
  <w:style w:type="table" w:styleId="Tabellengitternetz">
    <w:name w:val="Table Grid"/>
    <w:basedOn w:val="NormaleTabelle"/>
    <w:uiPriority w:val="59"/>
    <w:rsid w:val="00C43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rich">
    <w:name w:val="Strich"/>
    <w:rsid w:val="00C436E2"/>
    <w:pPr>
      <w:numPr>
        <w:numId w:val="5"/>
      </w:numPr>
    </w:pPr>
  </w:style>
  <w:style w:type="paragraph" w:styleId="Listenabsatz">
    <w:name w:val="List Paragraph"/>
    <w:basedOn w:val="Standard"/>
    <w:uiPriority w:val="34"/>
    <w:qFormat/>
    <w:rsid w:val="007F28D4"/>
    <w:pPr>
      <w:spacing w:after="160" w:line="259" w:lineRule="auto"/>
      <w:ind w:left="720"/>
      <w:contextualSpacing/>
    </w:pPr>
    <w:rPr>
      <w:rFonts w:asciiTheme="minorHAnsi" w:eastAsiaTheme="minorHAnsi" w:hAnsiTheme="minorHAnsi" w:cstheme="minorBidi"/>
      <w:sz w:val="22"/>
      <w:szCs w:val="22"/>
      <w:lang w:eastAsia="en-US"/>
    </w:rPr>
  </w:style>
  <w:style w:type="paragraph" w:styleId="NurText">
    <w:name w:val="Plain Text"/>
    <w:basedOn w:val="Standard"/>
    <w:link w:val="NurTextZchn"/>
    <w:uiPriority w:val="99"/>
    <w:semiHidden/>
    <w:unhideWhenUsed/>
    <w:rsid w:val="003A244D"/>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semiHidden/>
    <w:rsid w:val="003A244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96366776">
      <w:bodyDiv w:val="1"/>
      <w:marLeft w:val="0"/>
      <w:marRight w:val="0"/>
      <w:marTop w:val="0"/>
      <w:marBottom w:val="0"/>
      <w:divBdr>
        <w:top w:val="none" w:sz="0" w:space="0" w:color="auto"/>
        <w:left w:val="none" w:sz="0" w:space="0" w:color="auto"/>
        <w:bottom w:val="none" w:sz="0" w:space="0" w:color="auto"/>
        <w:right w:val="none" w:sz="0" w:space="0" w:color="auto"/>
      </w:divBdr>
    </w:div>
    <w:div w:id="15539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il@fraktal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ef@element-und-artefak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ffi-Barthel.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clement-stiftung.d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707</Words>
  <Characters>4460</Characters>
  <Application>Microsoft Office Word</Application>
  <DocSecurity>0</DocSecurity>
  <Lines>37</Lines>
  <Paragraphs>10</Paragraphs>
  <ScaleCrop>false</ScaleCrop>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CL-User</dc:creator>
  <cp:lastModifiedBy>CL-User</cp:lastModifiedBy>
  <cp:revision>29</cp:revision>
  <dcterms:created xsi:type="dcterms:W3CDTF">2016-02-07T11:40:00Z</dcterms:created>
  <dcterms:modified xsi:type="dcterms:W3CDTF">2016-06-27T15:26:00Z</dcterms:modified>
</cp:coreProperties>
</file>