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E2CAD" w14:textId="2B10E3BB" w:rsidR="00F60714" w:rsidRPr="0010200F" w:rsidRDefault="00F60714">
      <w:pPr>
        <w:rPr>
          <w:rFonts w:ascii="Helvetica" w:hAnsi="Helvetica" w:cs="Helvetica"/>
          <w:b/>
          <w:color w:val="000000" w:themeColor="text1"/>
          <w:sz w:val="32"/>
          <w:szCs w:val="32"/>
        </w:rPr>
      </w:pPr>
      <w:bookmarkStart w:id="0" w:name="_GoBack"/>
      <w:bookmarkEnd w:id="0"/>
      <w:r w:rsidRPr="0010200F">
        <w:rPr>
          <w:rFonts w:ascii="Helvetica" w:hAnsi="Helvetica" w:cs="Helvetica"/>
          <w:b/>
          <w:color w:val="000000" w:themeColor="text1"/>
          <w:sz w:val="32"/>
          <w:szCs w:val="32"/>
        </w:rPr>
        <w:t xml:space="preserve">„Das Land der Geschichten“ </w:t>
      </w:r>
    </w:p>
    <w:p w14:paraId="7C071F87" w14:textId="064E9914" w:rsidR="000E6B04" w:rsidRPr="001140E9" w:rsidRDefault="00F60714">
      <w:pPr>
        <w:rPr>
          <w:rFonts w:ascii="Helvetica" w:hAnsi="Helvetica" w:cs="Helvetica"/>
          <w:color w:val="000000" w:themeColor="text1"/>
          <w:sz w:val="32"/>
          <w:szCs w:val="32"/>
        </w:rPr>
      </w:pPr>
      <w:r>
        <w:rPr>
          <w:rFonts w:ascii="Helvetica" w:hAnsi="Helvetica" w:cs="Helvetica"/>
          <w:color w:val="000000" w:themeColor="text1"/>
          <w:sz w:val="32"/>
          <w:szCs w:val="32"/>
        </w:rPr>
        <w:t xml:space="preserve"> </w:t>
      </w:r>
    </w:p>
    <w:p w14:paraId="27CFBAF2" w14:textId="4A4D3AF0" w:rsidR="002A39CE" w:rsidRDefault="00F60714">
      <w:pPr>
        <w:rPr>
          <w:rFonts w:ascii="Helvetica" w:hAnsi="Helvetica" w:cs="Helvetica"/>
          <w:b/>
          <w:color w:val="000000" w:themeColor="text1"/>
        </w:rPr>
      </w:pPr>
      <w:r>
        <w:rPr>
          <w:rFonts w:ascii="Helvetica" w:hAnsi="Helvetica" w:cs="Helvetica"/>
          <w:b/>
          <w:color w:val="000000" w:themeColor="text1"/>
        </w:rPr>
        <w:t>Ein Theaterw</w:t>
      </w:r>
      <w:r w:rsidR="002A39CE" w:rsidRPr="001140E9">
        <w:rPr>
          <w:rFonts w:ascii="Helvetica" w:hAnsi="Helvetica" w:cs="Helvetica"/>
          <w:b/>
          <w:color w:val="000000" w:themeColor="text1"/>
        </w:rPr>
        <w:t>orkshop für</w:t>
      </w:r>
      <w:r w:rsidR="00056B01">
        <w:rPr>
          <w:rFonts w:ascii="Helvetica" w:hAnsi="Helvetica" w:cs="Helvetica"/>
          <w:b/>
          <w:color w:val="000000" w:themeColor="text1"/>
        </w:rPr>
        <w:t xml:space="preserve"> eine Gruppe von</w:t>
      </w:r>
      <w:r w:rsidR="007D1D75">
        <w:rPr>
          <w:rFonts w:ascii="Helvetica" w:hAnsi="Helvetica" w:cs="Helvetica"/>
          <w:b/>
          <w:color w:val="000000" w:themeColor="text1"/>
        </w:rPr>
        <w:t xml:space="preserve"> 12-14 Kindern </w:t>
      </w:r>
      <w:r>
        <w:rPr>
          <w:rFonts w:ascii="Helvetica" w:hAnsi="Helvetica" w:cs="Helvetica"/>
          <w:b/>
          <w:color w:val="000000" w:themeColor="text1"/>
        </w:rPr>
        <w:t>mit Fluchterfahrung in Diedenbergen</w:t>
      </w:r>
    </w:p>
    <w:p w14:paraId="2DD74889" w14:textId="77777777" w:rsidR="00F60714" w:rsidRPr="001140E9" w:rsidRDefault="00F60714">
      <w:pPr>
        <w:rPr>
          <w:rFonts w:ascii="Helvetica" w:hAnsi="Helvetica" w:cs="Helvetica"/>
          <w:b/>
          <w:color w:val="000000" w:themeColor="text1"/>
        </w:rPr>
      </w:pPr>
    </w:p>
    <w:p w14:paraId="67439C7F" w14:textId="30596058" w:rsidR="002A39CE" w:rsidRPr="001140E9" w:rsidRDefault="002A39CE">
      <w:pPr>
        <w:rPr>
          <w:rFonts w:ascii="Helvetica" w:hAnsi="Helvetica" w:cs="Helvetica"/>
          <w:b/>
          <w:color w:val="000000" w:themeColor="text1"/>
        </w:rPr>
      </w:pPr>
      <w:r w:rsidRPr="001140E9">
        <w:rPr>
          <w:rFonts w:ascii="Helvetica" w:hAnsi="Helvetica" w:cs="Helvetica"/>
          <w:b/>
          <w:color w:val="000000" w:themeColor="text1"/>
        </w:rPr>
        <w:t xml:space="preserve">Leitung: </w:t>
      </w:r>
      <w:r w:rsidR="001B061B">
        <w:rPr>
          <w:rFonts w:ascii="Helvetica" w:hAnsi="Helvetica" w:cs="Helvetica"/>
          <w:color w:val="000000" w:themeColor="text1"/>
        </w:rPr>
        <w:t xml:space="preserve">Nicole </w:t>
      </w:r>
      <w:proofErr w:type="spellStart"/>
      <w:r w:rsidR="001B061B">
        <w:rPr>
          <w:rFonts w:ascii="Helvetica" w:hAnsi="Helvetica" w:cs="Helvetica"/>
          <w:color w:val="000000" w:themeColor="text1"/>
        </w:rPr>
        <w:t>Horny</w:t>
      </w:r>
      <w:proofErr w:type="spellEnd"/>
      <w:r w:rsidR="001B061B">
        <w:rPr>
          <w:rFonts w:ascii="Helvetica" w:hAnsi="Helvetica" w:cs="Helvetica"/>
          <w:color w:val="000000" w:themeColor="text1"/>
        </w:rPr>
        <w:t xml:space="preserve"> (Schauspielerin</w:t>
      </w:r>
      <w:r w:rsidR="001B061B" w:rsidRPr="001140E9">
        <w:rPr>
          <w:rFonts w:ascii="Helvetica" w:hAnsi="Helvetica" w:cs="Helvetica"/>
          <w:color w:val="000000" w:themeColor="text1"/>
        </w:rPr>
        <w:t>)</w:t>
      </w:r>
      <w:r w:rsidR="001B061B">
        <w:rPr>
          <w:rFonts w:ascii="Helvetica" w:hAnsi="Helvetica" w:cs="Helvetica"/>
          <w:color w:val="000000" w:themeColor="text1"/>
        </w:rPr>
        <w:t xml:space="preserve"> und </w:t>
      </w:r>
      <w:r w:rsidRPr="001140E9">
        <w:rPr>
          <w:rFonts w:ascii="Helvetica" w:hAnsi="Helvetica" w:cs="Helvetica"/>
          <w:color w:val="000000" w:themeColor="text1"/>
        </w:rPr>
        <w:t>Corbinian Deller (S</w:t>
      </w:r>
      <w:r w:rsidR="001B061B">
        <w:rPr>
          <w:rFonts w:ascii="Helvetica" w:hAnsi="Helvetica" w:cs="Helvetica"/>
          <w:color w:val="000000" w:themeColor="text1"/>
        </w:rPr>
        <w:t>chauspieler)</w:t>
      </w:r>
    </w:p>
    <w:p w14:paraId="27D79206" w14:textId="14427106" w:rsidR="002A39CE" w:rsidRPr="001140E9" w:rsidRDefault="002A39CE">
      <w:pPr>
        <w:rPr>
          <w:rFonts w:ascii="Helvetica" w:hAnsi="Helvetica" w:cs="Helvetica"/>
          <w:color w:val="000000" w:themeColor="text1"/>
        </w:rPr>
      </w:pPr>
      <w:r w:rsidRPr="001140E9">
        <w:rPr>
          <w:rFonts w:ascii="Helvetica" w:hAnsi="Helvetica" w:cs="Helvetica"/>
          <w:b/>
          <w:color w:val="000000" w:themeColor="text1"/>
        </w:rPr>
        <w:t xml:space="preserve">Zeitraum: </w:t>
      </w:r>
      <w:r w:rsidR="00F60714">
        <w:rPr>
          <w:rFonts w:ascii="Helvetica" w:hAnsi="Helvetica" w:cs="Helvetica"/>
          <w:color w:val="000000" w:themeColor="text1"/>
        </w:rPr>
        <w:t xml:space="preserve">3.4.- </w:t>
      </w:r>
      <w:r w:rsidR="00056B01">
        <w:rPr>
          <w:rFonts w:ascii="Helvetica" w:hAnsi="Helvetica" w:cs="Helvetica"/>
          <w:color w:val="000000" w:themeColor="text1"/>
        </w:rPr>
        <w:t>7.4.</w:t>
      </w:r>
      <w:r w:rsidRPr="001140E9">
        <w:rPr>
          <w:rFonts w:ascii="Helvetica" w:hAnsi="Helvetica" w:cs="Helvetica"/>
          <w:color w:val="000000" w:themeColor="text1"/>
        </w:rPr>
        <w:t xml:space="preserve">, </w:t>
      </w:r>
      <w:proofErr w:type="spellStart"/>
      <w:r w:rsidRPr="001140E9">
        <w:rPr>
          <w:rFonts w:ascii="Helvetica" w:hAnsi="Helvetica" w:cs="Helvetica"/>
          <w:color w:val="000000" w:themeColor="text1"/>
        </w:rPr>
        <w:t>taglich</w:t>
      </w:r>
      <w:proofErr w:type="spellEnd"/>
      <w:r w:rsidRPr="001140E9">
        <w:rPr>
          <w:rFonts w:ascii="Helvetica" w:hAnsi="Helvetica" w:cs="Helvetica"/>
          <w:color w:val="000000" w:themeColor="text1"/>
        </w:rPr>
        <w:t xml:space="preserve"> von 10-15 Uhr</w:t>
      </w:r>
    </w:p>
    <w:p w14:paraId="1409BA83" w14:textId="2079DBCD" w:rsidR="002A39CE" w:rsidRPr="001140E9" w:rsidRDefault="002A39CE">
      <w:pPr>
        <w:rPr>
          <w:rFonts w:ascii="Helvetica" w:hAnsi="Helvetica" w:cs="Helvetica"/>
          <w:color w:val="000000" w:themeColor="text1"/>
        </w:rPr>
      </w:pPr>
      <w:r w:rsidRPr="001140E9">
        <w:rPr>
          <w:rFonts w:ascii="Helvetica" w:hAnsi="Helvetica" w:cs="Helvetica"/>
          <w:color w:val="000000" w:themeColor="text1"/>
        </w:rPr>
        <w:t xml:space="preserve">Abschlusspräsentation </w:t>
      </w:r>
      <w:r w:rsidR="009A1C01" w:rsidRPr="001140E9">
        <w:rPr>
          <w:rFonts w:ascii="Helvetica" w:hAnsi="Helvetica" w:cs="Helvetica"/>
          <w:color w:val="000000" w:themeColor="text1"/>
        </w:rPr>
        <w:t xml:space="preserve">(für </w:t>
      </w:r>
      <w:r w:rsidR="00056B01">
        <w:rPr>
          <w:rFonts w:ascii="Helvetica" w:hAnsi="Helvetica" w:cs="Helvetica"/>
          <w:color w:val="000000" w:themeColor="text1"/>
        </w:rPr>
        <w:t>Freunde &amp; Familien, Förderer und evtl. Presse</w:t>
      </w:r>
      <w:r w:rsidR="009A1C01" w:rsidRPr="001140E9">
        <w:rPr>
          <w:rFonts w:ascii="Helvetica" w:hAnsi="Helvetica" w:cs="Helvetica"/>
          <w:color w:val="000000" w:themeColor="text1"/>
        </w:rPr>
        <w:t xml:space="preserve">) </w:t>
      </w:r>
      <w:r w:rsidR="00056B01">
        <w:rPr>
          <w:rFonts w:ascii="Helvetica" w:hAnsi="Helvetica" w:cs="Helvetica"/>
          <w:color w:val="000000" w:themeColor="text1"/>
        </w:rPr>
        <w:t xml:space="preserve">am 7.4.2017 um </w:t>
      </w:r>
      <w:r w:rsidRPr="001140E9">
        <w:rPr>
          <w:rFonts w:ascii="Helvetica" w:hAnsi="Helvetica" w:cs="Helvetica"/>
          <w:color w:val="000000" w:themeColor="text1"/>
        </w:rPr>
        <w:t>14 Uhr</w:t>
      </w:r>
    </w:p>
    <w:p w14:paraId="5444EE42" w14:textId="77777777" w:rsidR="002A39CE" w:rsidRPr="001140E9" w:rsidRDefault="002A39CE">
      <w:pPr>
        <w:rPr>
          <w:rFonts w:ascii="Helvetica" w:hAnsi="Helvetica" w:cs="Helvetica"/>
          <w:color w:val="000000" w:themeColor="text1"/>
        </w:rPr>
      </w:pPr>
    </w:p>
    <w:p w14:paraId="06938084" w14:textId="77777777" w:rsidR="0010200F" w:rsidRDefault="0010200F" w:rsidP="00BF6C63">
      <w:pPr>
        <w:spacing w:line="360" w:lineRule="auto"/>
        <w:jc w:val="both"/>
        <w:rPr>
          <w:rFonts w:ascii="Helvetica" w:hAnsi="Helvetica" w:cs="Helvetica"/>
          <w:color w:val="000000" w:themeColor="text1"/>
        </w:rPr>
      </w:pPr>
    </w:p>
    <w:p w14:paraId="4BFAD011" w14:textId="7945D1EE" w:rsidR="0010200F" w:rsidRPr="0010200F" w:rsidRDefault="0010200F" w:rsidP="00A64FA7">
      <w:pPr>
        <w:jc w:val="both"/>
        <w:rPr>
          <w:rFonts w:ascii="Helvetica" w:hAnsi="Helvetica" w:cs="Helvetica"/>
          <w:b/>
          <w:color w:val="000000" w:themeColor="text1"/>
        </w:rPr>
      </w:pPr>
      <w:r w:rsidRPr="0010200F">
        <w:rPr>
          <w:rFonts w:ascii="Helvetica" w:hAnsi="Helvetica" w:cs="Helvetica"/>
          <w:b/>
          <w:color w:val="000000" w:themeColor="text1"/>
        </w:rPr>
        <w:t>Grundlagen</w:t>
      </w:r>
    </w:p>
    <w:p w14:paraId="52ACF142" w14:textId="51FB5B5F" w:rsidR="009721C7" w:rsidRDefault="00056B01" w:rsidP="00A64FA7">
      <w:pPr>
        <w:jc w:val="both"/>
        <w:rPr>
          <w:rFonts w:ascii="Helvetica" w:hAnsi="Helvetica" w:cs="Helvetica"/>
          <w:color w:val="000000" w:themeColor="text1"/>
        </w:rPr>
      </w:pPr>
      <w:r>
        <w:rPr>
          <w:rFonts w:ascii="Helvetica" w:hAnsi="Helvetica" w:cs="Helvetica"/>
          <w:color w:val="000000" w:themeColor="text1"/>
        </w:rPr>
        <w:t xml:space="preserve">Dieser Theaterworkshop ist die Fortsetzung der Theaterarbeit mit </w:t>
      </w:r>
      <w:r w:rsidR="007D1D75">
        <w:rPr>
          <w:rFonts w:ascii="Helvetica" w:hAnsi="Helvetica" w:cs="Helvetica"/>
          <w:color w:val="000000" w:themeColor="text1"/>
        </w:rPr>
        <w:t>einer Gruppe von Kindern</w:t>
      </w:r>
      <w:r w:rsidR="00885B16">
        <w:rPr>
          <w:rFonts w:ascii="Helvetica" w:hAnsi="Helvetica" w:cs="Helvetica"/>
          <w:color w:val="000000" w:themeColor="text1"/>
        </w:rPr>
        <w:t xml:space="preserve"> mit Fluchterfahrung im Raum Hofheim. Zwischen dem 8.-12. Januar 2017 fand ein erst</w:t>
      </w:r>
      <w:r w:rsidR="007D1D75">
        <w:rPr>
          <w:rFonts w:ascii="Helvetica" w:hAnsi="Helvetica" w:cs="Helvetica"/>
          <w:color w:val="000000" w:themeColor="text1"/>
        </w:rPr>
        <w:t xml:space="preserve">er Workshop mit den Kindern </w:t>
      </w:r>
      <w:r w:rsidR="00885B16">
        <w:rPr>
          <w:rFonts w:ascii="Helvetica" w:hAnsi="Helvetica" w:cs="Helvetica"/>
          <w:color w:val="000000" w:themeColor="text1"/>
        </w:rPr>
        <w:t>statt, an dessen Ende am 12. Januar eine kleine Abschlusspräsentation stattfand. (Im Anhang finden Sie einen kurzen Bericht der Hofheimer Zeitung). Im Fokus des Workshops im Januar, der von Corbinian Deller und Alan Twitchell geleitet wurde, stand vor allem die Stärkung sozialer und kommunikativer Fähigkeiten</w:t>
      </w:r>
      <w:r w:rsidR="007D1D75">
        <w:rPr>
          <w:rFonts w:ascii="Helvetica" w:hAnsi="Helvetica" w:cs="Helvetica"/>
          <w:color w:val="000000" w:themeColor="text1"/>
        </w:rPr>
        <w:t xml:space="preserve"> der Kinder </w:t>
      </w:r>
      <w:r w:rsidR="00BF1081">
        <w:rPr>
          <w:rFonts w:ascii="Helvetica" w:hAnsi="Helvetica" w:cs="Helvetica"/>
          <w:color w:val="000000" w:themeColor="text1"/>
        </w:rPr>
        <w:t xml:space="preserve">und </w:t>
      </w:r>
      <w:r w:rsidR="00885B16">
        <w:rPr>
          <w:rFonts w:ascii="Helvetica" w:hAnsi="Helvetica" w:cs="Helvetica"/>
          <w:color w:val="000000" w:themeColor="text1"/>
        </w:rPr>
        <w:t>das Erlernen eines respektvollen, achtsamen</w:t>
      </w:r>
      <w:r w:rsidR="00413C94">
        <w:rPr>
          <w:rFonts w:ascii="Helvetica" w:hAnsi="Helvetica" w:cs="Helvetica"/>
          <w:color w:val="000000" w:themeColor="text1"/>
        </w:rPr>
        <w:t xml:space="preserve"> und be</w:t>
      </w:r>
      <w:r w:rsidR="009721C7">
        <w:rPr>
          <w:rFonts w:ascii="Helvetica" w:hAnsi="Helvetica" w:cs="Helvetica"/>
          <w:color w:val="000000" w:themeColor="text1"/>
        </w:rPr>
        <w:t xml:space="preserve">wussten Umgangs und verschiedener </w:t>
      </w:r>
      <w:r w:rsidR="00E05C94">
        <w:rPr>
          <w:rFonts w:ascii="Helvetica" w:hAnsi="Helvetica" w:cs="Helvetica"/>
          <w:color w:val="000000" w:themeColor="text1"/>
        </w:rPr>
        <w:t>Möglichkeiten</w:t>
      </w:r>
      <w:r w:rsidR="00BF1081">
        <w:rPr>
          <w:rFonts w:ascii="Helvetica" w:hAnsi="Helvetica" w:cs="Helvetica"/>
          <w:color w:val="000000" w:themeColor="text1"/>
        </w:rPr>
        <w:t xml:space="preserve"> friedlicher und konstruktiver </w:t>
      </w:r>
      <w:r w:rsidR="00413C94">
        <w:rPr>
          <w:rFonts w:ascii="Helvetica" w:hAnsi="Helvetica" w:cs="Helvetica"/>
          <w:color w:val="000000" w:themeColor="text1"/>
        </w:rPr>
        <w:t xml:space="preserve">Konfliktlösung. Über den Zeitraum von </w:t>
      </w:r>
      <w:r w:rsidR="00E05C94">
        <w:rPr>
          <w:rFonts w:ascii="Helvetica" w:hAnsi="Helvetica" w:cs="Helvetica"/>
          <w:color w:val="000000" w:themeColor="text1"/>
        </w:rPr>
        <w:t xml:space="preserve">fünf </w:t>
      </w:r>
      <w:proofErr w:type="spellStart"/>
      <w:r w:rsidR="00E05C94">
        <w:rPr>
          <w:rFonts w:ascii="Helvetica" w:hAnsi="Helvetica" w:cs="Helvetica"/>
          <w:color w:val="000000" w:themeColor="text1"/>
        </w:rPr>
        <w:t>Workshoptagen</w:t>
      </w:r>
      <w:proofErr w:type="spellEnd"/>
      <w:r w:rsidR="00E05C94">
        <w:rPr>
          <w:rFonts w:ascii="Helvetica" w:hAnsi="Helvetica" w:cs="Helvetica"/>
          <w:color w:val="000000" w:themeColor="text1"/>
        </w:rPr>
        <w:t xml:space="preserve"> verbesserte sich das Zusammenleben und Zusammenarbeiten in der Gruppe</w:t>
      </w:r>
      <w:r w:rsidR="009721C7">
        <w:rPr>
          <w:rFonts w:ascii="Helvetica" w:hAnsi="Helvetica" w:cs="Helvetica"/>
          <w:color w:val="000000" w:themeColor="text1"/>
        </w:rPr>
        <w:t xml:space="preserve"> spürbar</w:t>
      </w:r>
      <w:r w:rsidR="007D1D75">
        <w:rPr>
          <w:rFonts w:ascii="Helvetica" w:hAnsi="Helvetica" w:cs="Helvetica"/>
          <w:color w:val="000000" w:themeColor="text1"/>
        </w:rPr>
        <w:t>, der Umgang der Kinder</w:t>
      </w:r>
      <w:r w:rsidR="00E05C94">
        <w:rPr>
          <w:rFonts w:ascii="Helvetica" w:hAnsi="Helvetica" w:cs="Helvetica"/>
          <w:color w:val="000000" w:themeColor="text1"/>
        </w:rPr>
        <w:t xml:space="preserve"> untereinander </w:t>
      </w:r>
      <w:r w:rsidR="009721C7">
        <w:rPr>
          <w:rFonts w:ascii="Helvetica" w:hAnsi="Helvetica" w:cs="Helvetica"/>
          <w:color w:val="000000" w:themeColor="text1"/>
        </w:rPr>
        <w:t xml:space="preserve">-auch zwischen den Geschlechtern- </w:t>
      </w:r>
      <w:r w:rsidR="00E05C94">
        <w:rPr>
          <w:rFonts w:ascii="Helvetica" w:hAnsi="Helvetica" w:cs="Helvetica"/>
          <w:color w:val="000000" w:themeColor="text1"/>
        </w:rPr>
        <w:t>wurde offener, vertrauensvoller und respektvoller. Im Workshop wurden</w:t>
      </w:r>
      <w:r w:rsidR="009721C7">
        <w:rPr>
          <w:rFonts w:ascii="Helvetica" w:hAnsi="Helvetica" w:cs="Helvetica"/>
          <w:color w:val="000000" w:themeColor="text1"/>
        </w:rPr>
        <w:t xml:space="preserve"> </w:t>
      </w:r>
      <w:r w:rsidR="00BF1081">
        <w:rPr>
          <w:rFonts w:ascii="Helvetica" w:hAnsi="Helvetica" w:cs="Helvetica"/>
          <w:color w:val="000000" w:themeColor="text1"/>
        </w:rPr>
        <w:t xml:space="preserve">unter anderem </w:t>
      </w:r>
      <w:r w:rsidR="009721C7">
        <w:rPr>
          <w:rFonts w:ascii="Helvetica" w:hAnsi="Helvetica" w:cs="Helvetica"/>
          <w:color w:val="000000" w:themeColor="text1"/>
        </w:rPr>
        <w:t>kleine Szenen erarbeite</w:t>
      </w:r>
      <w:r w:rsidR="007D1D75">
        <w:rPr>
          <w:rFonts w:ascii="Helvetica" w:hAnsi="Helvetica" w:cs="Helvetica"/>
          <w:color w:val="000000" w:themeColor="text1"/>
        </w:rPr>
        <w:t xml:space="preserve">t, in der sich die Kinder </w:t>
      </w:r>
      <w:r w:rsidR="009721C7">
        <w:rPr>
          <w:rFonts w:ascii="Helvetica" w:hAnsi="Helvetica" w:cs="Helvetica"/>
          <w:color w:val="000000" w:themeColor="text1"/>
        </w:rPr>
        <w:t xml:space="preserve">gegenseitig Fragen stellten, die sie sehr persönlich </w:t>
      </w:r>
      <w:r w:rsidR="00BF1081">
        <w:rPr>
          <w:rFonts w:ascii="Helvetica" w:hAnsi="Helvetica" w:cs="Helvetica"/>
          <w:color w:val="000000" w:themeColor="text1"/>
        </w:rPr>
        <w:t xml:space="preserve">und ehrlich </w:t>
      </w:r>
      <w:r w:rsidR="009721C7">
        <w:rPr>
          <w:rFonts w:ascii="Helvetica" w:hAnsi="Helvetica" w:cs="Helvetica"/>
          <w:color w:val="000000" w:themeColor="text1"/>
        </w:rPr>
        <w:t>beantworteten. „Du hast 3 Wünsche frei. Was soll sich auf der Welt verändern?“, „Was findest du komisch auf der Welt“, um nur zwei Beispiele zu nennen.</w:t>
      </w:r>
    </w:p>
    <w:p w14:paraId="3B2CEED6" w14:textId="77777777" w:rsidR="009721C7" w:rsidRDefault="009721C7" w:rsidP="00A64FA7">
      <w:pPr>
        <w:jc w:val="both"/>
        <w:rPr>
          <w:rFonts w:ascii="Helvetica" w:hAnsi="Helvetica" w:cs="Helvetica"/>
          <w:color w:val="000000" w:themeColor="text1"/>
        </w:rPr>
      </w:pPr>
    </w:p>
    <w:p w14:paraId="49CE1D99" w14:textId="1BE6CE67" w:rsidR="007D1D75" w:rsidRDefault="009721C7" w:rsidP="00A64FA7">
      <w:pPr>
        <w:jc w:val="both"/>
        <w:rPr>
          <w:rFonts w:ascii="Helvetica" w:hAnsi="Helvetica" w:cs="Helvetica"/>
          <w:color w:val="000000" w:themeColor="text1"/>
        </w:rPr>
      </w:pPr>
      <w:r>
        <w:rPr>
          <w:rFonts w:ascii="Helvetica" w:hAnsi="Helvetica" w:cs="Helvetica"/>
          <w:color w:val="000000" w:themeColor="text1"/>
        </w:rPr>
        <w:t>Auf Grundlage dieses bereits erarbeiteten Vertrauens und der erlernten sozialen Fähigkeiten kann ein nun folgender Workshop einen Schritt weiter</w:t>
      </w:r>
      <w:r w:rsidR="00A64FA7">
        <w:rPr>
          <w:rFonts w:ascii="Helvetica" w:hAnsi="Helvetica" w:cs="Helvetica"/>
          <w:color w:val="000000" w:themeColor="text1"/>
        </w:rPr>
        <w:t xml:space="preserve"> </w:t>
      </w:r>
      <w:r>
        <w:rPr>
          <w:rFonts w:ascii="Helvetica" w:hAnsi="Helvetica" w:cs="Helvetica"/>
          <w:color w:val="000000" w:themeColor="text1"/>
        </w:rPr>
        <w:t>gehen. Wir freuen uns dab</w:t>
      </w:r>
      <w:r w:rsidR="007D1D75">
        <w:rPr>
          <w:rFonts w:ascii="Helvetica" w:hAnsi="Helvetica" w:cs="Helvetica"/>
          <w:color w:val="000000" w:themeColor="text1"/>
        </w:rPr>
        <w:t xml:space="preserve">ei sehr, dass alle Kinder </w:t>
      </w:r>
      <w:r>
        <w:rPr>
          <w:rFonts w:ascii="Helvetica" w:hAnsi="Helvetica" w:cs="Helvetica"/>
          <w:color w:val="000000" w:themeColor="text1"/>
        </w:rPr>
        <w:t xml:space="preserve">auch dieses Mal dabei sein wollen und mit uns zusammen einen weiteren Schritt </w:t>
      </w:r>
      <w:r w:rsidR="00BF1081">
        <w:rPr>
          <w:rFonts w:ascii="Helvetica" w:hAnsi="Helvetica" w:cs="Helvetica"/>
          <w:color w:val="000000" w:themeColor="text1"/>
        </w:rPr>
        <w:t xml:space="preserve">in </w:t>
      </w:r>
      <w:r>
        <w:rPr>
          <w:rFonts w:ascii="Helvetica" w:hAnsi="Helvetica" w:cs="Helvetica"/>
          <w:color w:val="000000" w:themeColor="text1"/>
        </w:rPr>
        <w:t xml:space="preserve">Richtung Theaterspielen und eigene Geschichten </w:t>
      </w:r>
      <w:r w:rsidR="00BF1081">
        <w:rPr>
          <w:rFonts w:ascii="Helvetica" w:hAnsi="Helvetica" w:cs="Helvetica"/>
          <w:color w:val="000000" w:themeColor="text1"/>
        </w:rPr>
        <w:t>er</w:t>
      </w:r>
      <w:r>
        <w:rPr>
          <w:rFonts w:ascii="Helvetica" w:hAnsi="Helvetica" w:cs="Helvetica"/>
          <w:color w:val="000000" w:themeColor="text1"/>
        </w:rPr>
        <w:t>finden gehen möchten.</w:t>
      </w:r>
    </w:p>
    <w:p w14:paraId="07E1310A" w14:textId="77777777" w:rsidR="007D1D75" w:rsidRDefault="007D1D75" w:rsidP="00A64FA7">
      <w:pPr>
        <w:jc w:val="both"/>
        <w:rPr>
          <w:rFonts w:ascii="Helvetica" w:hAnsi="Helvetica" w:cs="Helvetica"/>
          <w:color w:val="000000" w:themeColor="text1"/>
        </w:rPr>
      </w:pPr>
    </w:p>
    <w:p w14:paraId="0B54F481" w14:textId="77777777" w:rsidR="007D1D75" w:rsidRDefault="007D1D75" w:rsidP="00A64FA7">
      <w:pPr>
        <w:jc w:val="both"/>
        <w:rPr>
          <w:rFonts w:ascii="Helvetica" w:hAnsi="Helvetica" w:cs="Helvetica"/>
          <w:color w:val="000000" w:themeColor="text1"/>
        </w:rPr>
      </w:pPr>
    </w:p>
    <w:p w14:paraId="330AB5D2" w14:textId="652303C8" w:rsidR="00BF1081" w:rsidRPr="00BF1081" w:rsidRDefault="00BF1081" w:rsidP="00A64FA7">
      <w:pPr>
        <w:jc w:val="both"/>
        <w:rPr>
          <w:rFonts w:ascii="Helvetica" w:hAnsi="Helvetica" w:cs="Helvetica"/>
          <w:color w:val="000000" w:themeColor="text1"/>
        </w:rPr>
      </w:pPr>
      <w:r w:rsidRPr="00BF1081">
        <w:rPr>
          <w:rFonts w:ascii="Helvetica" w:hAnsi="Helvetica" w:cs="Helvetica"/>
          <w:b/>
          <w:color w:val="000000" w:themeColor="text1"/>
        </w:rPr>
        <w:t>Weitere Schritte</w:t>
      </w:r>
    </w:p>
    <w:p w14:paraId="260B3255" w14:textId="77777777" w:rsidR="00BF1081" w:rsidRDefault="00BF1081" w:rsidP="00A64FA7">
      <w:pPr>
        <w:jc w:val="both"/>
        <w:rPr>
          <w:rFonts w:ascii="Helvetica" w:hAnsi="Helvetica" w:cs="Helvetica"/>
          <w:color w:val="000000" w:themeColor="text1"/>
        </w:rPr>
      </w:pPr>
    </w:p>
    <w:p w14:paraId="2AC6828F" w14:textId="18DA3D55" w:rsidR="00BF1081" w:rsidRDefault="00BF1081" w:rsidP="00A64FA7">
      <w:pPr>
        <w:jc w:val="both"/>
        <w:rPr>
          <w:rFonts w:ascii="Helvetica" w:hAnsi="Helvetica" w:cs="Helvetica"/>
          <w:color w:val="000000" w:themeColor="text1"/>
        </w:rPr>
      </w:pPr>
      <w:r>
        <w:rPr>
          <w:rFonts w:ascii="Helvetica" w:hAnsi="Helvetica" w:cs="Helvetica"/>
          <w:color w:val="000000" w:themeColor="text1"/>
        </w:rPr>
        <w:t>Dieses Mal nehmen wir ein</w:t>
      </w:r>
      <w:r w:rsidR="00951D0A">
        <w:rPr>
          <w:rFonts w:ascii="Helvetica" w:hAnsi="Helvetica" w:cs="Helvetica"/>
          <w:color w:val="000000" w:themeColor="text1"/>
        </w:rPr>
        <w:t xml:space="preserve">e Kindergeschichte </w:t>
      </w:r>
      <w:r>
        <w:rPr>
          <w:rFonts w:ascii="Helvetica" w:hAnsi="Helvetica" w:cs="Helvetica"/>
          <w:color w:val="000000" w:themeColor="text1"/>
        </w:rPr>
        <w:t xml:space="preserve">namens „Die Reise in Bücherland“ von Ernst Petzoldt als Ausgangspunkt des Workshops. </w:t>
      </w:r>
      <w:r w:rsidR="00951D0A">
        <w:rPr>
          <w:rFonts w:ascii="Helvetica" w:hAnsi="Helvetica" w:cs="Helvetica"/>
          <w:color w:val="000000" w:themeColor="text1"/>
        </w:rPr>
        <w:t xml:space="preserve">Hierbei interessiert uns nicht der gesamte Text der Geschichte oder die genaue Abfolge der Szenen, sondern vor allem die Grundidee, die der Geschichte zu Grunde liegt. </w:t>
      </w:r>
    </w:p>
    <w:p w14:paraId="076F9769" w14:textId="5F104D17" w:rsidR="00951D0A" w:rsidRDefault="00951D0A" w:rsidP="00A64FA7">
      <w:pPr>
        <w:jc w:val="both"/>
        <w:rPr>
          <w:rFonts w:ascii="Helvetica" w:hAnsi="Helvetica" w:cs="Helvetica"/>
          <w:color w:val="000000" w:themeColor="text1"/>
        </w:rPr>
      </w:pPr>
    </w:p>
    <w:p w14:paraId="0F6A632B" w14:textId="5BC9EBD7" w:rsidR="00951D0A" w:rsidRPr="00BF1081" w:rsidRDefault="00951D0A" w:rsidP="00A64FA7">
      <w:pPr>
        <w:jc w:val="both"/>
        <w:rPr>
          <w:rFonts w:ascii="Helvetica" w:hAnsi="Helvetica" w:cs="Helvetica"/>
          <w:color w:val="000000" w:themeColor="text1"/>
        </w:rPr>
      </w:pPr>
      <w:r>
        <w:rPr>
          <w:rFonts w:ascii="Helvetica" w:hAnsi="Helvetica" w:cs="Helvetica"/>
          <w:color w:val="000000" w:themeColor="text1"/>
        </w:rPr>
        <w:lastRenderedPageBreak/>
        <w:t>Die Geschichte dreht sich um ein</w:t>
      </w:r>
      <w:r w:rsidR="00A64FA7">
        <w:rPr>
          <w:rFonts w:ascii="Helvetica" w:hAnsi="Helvetica" w:cs="Helvetica"/>
          <w:color w:val="000000" w:themeColor="text1"/>
        </w:rPr>
        <w:t xml:space="preserve">en kleinen Jungen, </w:t>
      </w:r>
      <w:r w:rsidR="000C7071">
        <w:rPr>
          <w:rFonts w:ascii="Helvetica" w:hAnsi="Helvetica" w:cs="Helvetica"/>
          <w:color w:val="000000" w:themeColor="text1"/>
        </w:rPr>
        <w:t>der eines Nachts auf einem sprechenden</w:t>
      </w:r>
      <w:r w:rsidR="00A64FA7">
        <w:rPr>
          <w:rFonts w:ascii="Helvetica" w:hAnsi="Helvetica" w:cs="Helvetica"/>
          <w:color w:val="000000" w:themeColor="text1"/>
        </w:rPr>
        <w:t xml:space="preserve"> B</w:t>
      </w:r>
      <w:r w:rsidR="000C7071">
        <w:rPr>
          <w:rFonts w:ascii="Helvetica" w:hAnsi="Helvetica" w:cs="Helvetica"/>
          <w:color w:val="000000" w:themeColor="text1"/>
        </w:rPr>
        <w:t>uch ins Land der Bücher reist und dort die abenteuerlichsten Geschichten erlebt</w:t>
      </w:r>
      <w:r w:rsidR="007D1D75">
        <w:rPr>
          <w:rFonts w:ascii="Helvetica" w:hAnsi="Helvetica" w:cs="Helvetica"/>
          <w:color w:val="000000" w:themeColor="text1"/>
        </w:rPr>
        <w:t xml:space="preserve"> und den verschiedensten Menschen und Kreaturen begegnet</w:t>
      </w:r>
      <w:r w:rsidR="000C7071">
        <w:rPr>
          <w:rFonts w:ascii="Helvetica" w:hAnsi="Helvetica" w:cs="Helvetica"/>
          <w:color w:val="000000" w:themeColor="text1"/>
        </w:rPr>
        <w:t>. Diese Grundidee des Reise</w:t>
      </w:r>
      <w:r w:rsidR="007D1D75">
        <w:rPr>
          <w:rFonts w:ascii="Helvetica" w:hAnsi="Helvetica" w:cs="Helvetica"/>
          <w:color w:val="000000" w:themeColor="text1"/>
        </w:rPr>
        <w:t xml:space="preserve">ns in eine Welt voller </w:t>
      </w:r>
      <w:r w:rsidR="000C7071">
        <w:rPr>
          <w:rFonts w:ascii="Helvetica" w:hAnsi="Helvetica" w:cs="Helvetica"/>
          <w:color w:val="000000" w:themeColor="text1"/>
        </w:rPr>
        <w:t>Erlebnisse</w:t>
      </w:r>
      <w:r w:rsidR="007D1D75">
        <w:rPr>
          <w:rFonts w:ascii="Helvetica" w:hAnsi="Helvetica" w:cs="Helvetica"/>
          <w:color w:val="000000" w:themeColor="text1"/>
        </w:rPr>
        <w:t xml:space="preserve"> und Geschichten</w:t>
      </w:r>
      <w:r w:rsidR="000C7071">
        <w:rPr>
          <w:rFonts w:ascii="Helvetica" w:hAnsi="Helvetica" w:cs="Helvetica"/>
          <w:color w:val="000000" w:themeColor="text1"/>
        </w:rPr>
        <w:t xml:space="preserve">, sehen wir als Chance uns mit den Geschichten der Jugendlichen zu beschäftigen. Wir möchten mit ihnen, mit ihren Geschichten </w:t>
      </w:r>
      <w:r w:rsidR="00FD6CE0">
        <w:rPr>
          <w:rFonts w:ascii="Helvetica" w:hAnsi="Helvetica" w:cs="Helvetica"/>
          <w:color w:val="000000" w:themeColor="text1"/>
        </w:rPr>
        <w:t xml:space="preserve">auf sehr behutsame Weise </w:t>
      </w:r>
      <w:r w:rsidR="000C7071">
        <w:rPr>
          <w:rFonts w:ascii="Helvetica" w:hAnsi="Helvetica" w:cs="Helvetica"/>
          <w:color w:val="000000" w:themeColor="text1"/>
        </w:rPr>
        <w:t xml:space="preserve">ein kleines Stück entwickeln. </w:t>
      </w:r>
      <w:r w:rsidR="007D1D75">
        <w:rPr>
          <w:rFonts w:ascii="Helvetica" w:hAnsi="Helvetica" w:cs="Helvetica"/>
          <w:color w:val="000000" w:themeColor="text1"/>
        </w:rPr>
        <w:t xml:space="preserve">Hierbei können reale Erlebnisse der Jugendlichen oder auch Geschichten und Märchen aus ihren Kulturkreisen, die für sie eine Bedeutung haben, eine Rolle spielen. </w:t>
      </w:r>
      <w:r w:rsidR="000C7071">
        <w:rPr>
          <w:rFonts w:ascii="Helvetica" w:hAnsi="Helvetica" w:cs="Helvetica"/>
          <w:color w:val="000000" w:themeColor="text1"/>
        </w:rPr>
        <w:t>Ebenso bietet die Geschichte die Chance in die verschiedensten Charaktere, denen man auf der Rei</w:t>
      </w:r>
      <w:r w:rsidR="007D1D75">
        <w:rPr>
          <w:rFonts w:ascii="Helvetica" w:hAnsi="Helvetica" w:cs="Helvetica"/>
          <w:color w:val="000000" w:themeColor="text1"/>
        </w:rPr>
        <w:t xml:space="preserve">se begegnen kann, zu schlüpfen und sich zu verwandeln, was bestimmt viel Freude machen und sehr spielerisch sein kann. </w:t>
      </w:r>
      <w:r w:rsidR="000C7071">
        <w:rPr>
          <w:rFonts w:ascii="Helvetica" w:hAnsi="Helvetica" w:cs="Helvetica"/>
          <w:color w:val="000000" w:themeColor="text1"/>
        </w:rPr>
        <w:t xml:space="preserve"> </w:t>
      </w:r>
    </w:p>
    <w:p w14:paraId="24610B61" w14:textId="4BBF0060" w:rsidR="00A64FA7" w:rsidRDefault="00A64FA7" w:rsidP="00A64FA7">
      <w:pPr>
        <w:jc w:val="both"/>
        <w:rPr>
          <w:rFonts w:ascii="Helvetica" w:hAnsi="Helvetica" w:cs="Helvetica"/>
          <w:color w:val="000000" w:themeColor="text1"/>
        </w:rPr>
      </w:pPr>
    </w:p>
    <w:p w14:paraId="797E301F" w14:textId="079E7251" w:rsidR="00A64FA7" w:rsidRDefault="007D1D75" w:rsidP="00A64FA7">
      <w:pPr>
        <w:jc w:val="both"/>
        <w:rPr>
          <w:rFonts w:ascii="Helvetica" w:hAnsi="Helvetica" w:cs="Helvetica"/>
          <w:color w:val="000000" w:themeColor="text1"/>
        </w:rPr>
      </w:pPr>
      <w:r>
        <w:rPr>
          <w:rFonts w:ascii="Helvetica" w:hAnsi="Helvetica" w:cs="Helvetica"/>
          <w:color w:val="000000" w:themeColor="text1"/>
        </w:rPr>
        <w:t xml:space="preserve">Außerdem </w:t>
      </w:r>
      <w:r w:rsidR="00A64FA7">
        <w:rPr>
          <w:rFonts w:ascii="Helvetica" w:hAnsi="Helvetica" w:cs="Helvetica"/>
          <w:color w:val="000000" w:themeColor="text1"/>
        </w:rPr>
        <w:t xml:space="preserve">möchten wir kleine, einfache Bühnenbildelemente und Masken oder Kostümteile zusammen mit den Kindern aus Papier und alten Büchern bauen und </w:t>
      </w:r>
      <w:r w:rsidR="00236A29">
        <w:rPr>
          <w:rFonts w:ascii="Helvetica" w:hAnsi="Helvetica" w:cs="Helvetica"/>
          <w:color w:val="000000" w:themeColor="text1"/>
        </w:rPr>
        <w:t>auf diese Weise das Geschichten-</w:t>
      </w:r>
      <w:r w:rsidR="00A64FA7">
        <w:rPr>
          <w:rFonts w:ascii="Helvetica" w:hAnsi="Helvetica" w:cs="Helvetica"/>
          <w:color w:val="000000" w:themeColor="text1"/>
        </w:rPr>
        <w:t xml:space="preserve"> und Bücherl</w:t>
      </w:r>
      <w:r>
        <w:rPr>
          <w:rFonts w:ascii="Helvetica" w:hAnsi="Helvetica" w:cs="Helvetica"/>
          <w:color w:val="000000" w:themeColor="text1"/>
        </w:rPr>
        <w:t xml:space="preserve">and lebendig werden </w:t>
      </w:r>
      <w:r w:rsidR="00A64FA7">
        <w:rPr>
          <w:rFonts w:ascii="Helvetica" w:hAnsi="Helvetica" w:cs="Helvetica"/>
          <w:color w:val="000000" w:themeColor="text1"/>
        </w:rPr>
        <w:t>lassen.</w:t>
      </w:r>
    </w:p>
    <w:p w14:paraId="1DE880CE" w14:textId="77777777" w:rsidR="00A64FA7" w:rsidRPr="001140E9" w:rsidRDefault="00A64FA7" w:rsidP="00A64FA7">
      <w:pPr>
        <w:jc w:val="both"/>
        <w:rPr>
          <w:rFonts w:ascii="Helvetica" w:hAnsi="Helvetica" w:cs="Helvetica"/>
          <w:color w:val="000000" w:themeColor="text1"/>
        </w:rPr>
      </w:pPr>
    </w:p>
    <w:p w14:paraId="61489154" w14:textId="77777777" w:rsidR="007D1D75" w:rsidRDefault="007D1D75" w:rsidP="00A64FA7">
      <w:pPr>
        <w:jc w:val="both"/>
        <w:rPr>
          <w:rFonts w:ascii="Helvetica" w:hAnsi="Helvetica" w:cs="Helvetica"/>
          <w:b/>
          <w:color w:val="000000" w:themeColor="text1"/>
        </w:rPr>
      </w:pPr>
    </w:p>
    <w:p w14:paraId="2A0B116C" w14:textId="2FC23C02" w:rsidR="00914ED5" w:rsidRDefault="007D1D75" w:rsidP="00A64FA7">
      <w:pPr>
        <w:jc w:val="both"/>
        <w:rPr>
          <w:rFonts w:ascii="Helvetica" w:hAnsi="Helvetica" w:cs="Helvetica"/>
          <w:b/>
          <w:color w:val="000000" w:themeColor="text1"/>
        </w:rPr>
      </w:pPr>
      <w:r>
        <w:rPr>
          <w:rFonts w:ascii="Helvetica" w:hAnsi="Helvetica" w:cs="Helvetica"/>
          <w:b/>
          <w:color w:val="000000" w:themeColor="text1"/>
        </w:rPr>
        <w:t xml:space="preserve">Grobe </w:t>
      </w:r>
      <w:r w:rsidR="00A64FA7">
        <w:rPr>
          <w:rFonts w:ascii="Helvetica" w:hAnsi="Helvetica" w:cs="Helvetica"/>
          <w:b/>
          <w:color w:val="000000" w:themeColor="text1"/>
        </w:rPr>
        <w:t>Tagesstruktur</w:t>
      </w:r>
    </w:p>
    <w:p w14:paraId="338B4E8E" w14:textId="02517807" w:rsidR="00A64FA7" w:rsidRDefault="00A64FA7" w:rsidP="00A64FA7">
      <w:pPr>
        <w:jc w:val="both"/>
        <w:rPr>
          <w:rFonts w:ascii="Helvetica" w:hAnsi="Helvetica" w:cs="Helvetica"/>
          <w:b/>
          <w:color w:val="000000" w:themeColor="text1"/>
        </w:rPr>
      </w:pPr>
    </w:p>
    <w:p w14:paraId="4F9A78DE" w14:textId="6D834932" w:rsidR="00AD2D58" w:rsidRDefault="00A64FA7" w:rsidP="00A64FA7">
      <w:pPr>
        <w:jc w:val="both"/>
        <w:rPr>
          <w:rFonts w:ascii="Helvetica" w:hAnsi="Helvetica" w:cs="Helvetica"/>
          <w:color w:val="000000" w:themeColor="text1"/>
        </w:rPr>
      </w:pPr>
      <w:r>
        <w:rPr>
          <w:rFonts w:ascii="Helvetica" w:hAnsi="Helvetica" w:cs="Helvetica"/>
          <w:color w:val="000000" w:themeColor="text1"/>
        </w:rPr>
        <w:t xml:space="preserve">Am Morgen beginnen wir mit </w:t>
      </w:r>
      <w:r w:rsidR="007D1D75">
        <w:rPr>
          <w:rFonts w:ascii="Helvetica" w:hAnsi="Helvetica" w:cs="Helvetica"/>
          <w:color w:val="000000" w:themeColor="text1"/>
        </w:rPr>
        <w:t xml:space="preserve">einem Gesprächskreis, bei dem jedes Kind erzählen kann, wie es ihm geht und was gerade bei ihm los ist, dann folgen grundlegende </w:t>
      </w:r>
      <w:r>
        <w:rPr>
          <w:rFonts w:ascii="Helvetica" w:hAnsi="Helvetica" w:cs="Helvetica"/>
          <w:color w:val="000000" w:themeColor="text1"/>
        </w:rPr>
        <w:t>Theaterübungen</w:t>
      </w:r>
      <w:r w:rsidR="007D1D75">
        <w:rPr>
          <w:rFonts w:ascii="Helvetica" w:hAnsi="Helvetica" w:cs="Helvetica"/>
          <w:color w:val="000000" w:themeColor="text1"/>
        </w:rPr>
        <w:t>- und spiele, danach beginnen wir mit der Beschäftigung mit den Geschichten und dem Geschichten</w:t>
      </w:r>
      <w:r w:rsidR="00AD2D58">
        <w:rPr>
          <w:rFonts w:ascii="Helvetica" w:hAnsi="Helvetica" w:cs="Helvetica"/>
          <w:color w:val="000000" w:themeColor="text1"/>
        </w:rPr>
        <w:t>land. In der Mittagspause laufen wir zu einem Caterer in der Umgebung und essen alle zusammen, um danach eine Spielpause für die Kinder einzulegen</w:t>
      </w:r>
      <w:r w:rsidR="00EC54CD">
        <w:rPr>
          <w:rFonts w:ascii="Helvetica" w:hAnsi="Helvetica" w:cs="Helvetica"/>
          <w:color w:val="000000" w:themeColor="text1"/>
        </w:rPr>
        <w:t xml:space="preserve">, nach der </w:t>
      </w:r>
      <w:r w:rsidR="00236A29">
        <w:rPr>
          <w:rFonts w:ascii="Helvetica" w:hAnsi="Helvetica" w:cs="Helvetica"/>
          <w:color w:val="000000" w:themeColor="text1"/>
        </w:rPr>
        <w:t xml:space="preserve">sich alle </w:t>
      </w:r>
      <w:r w:rsidR="00AD2D58">
        <w:rPr>
          <w:rFonts w:ascii="Helvetica" w:hAnsi="Helvetica" w:cs="Helvetica"/>
          <w:color w:val="000000" w:themeColor="text1"/>
        </w:rPr>
        <w:t xml:space="preserve">weiter mit den Geschichten und dem Geschichtenland beschäftigen. </w:t>
      </w:r>
    </w:p>
    <w:p w14:paraId="6714E0FE" w14:textId="77777777" w:rsidR="00AD2D58" w:rsidRDefault="00AD2D58" w:rsidP="00A64FA7">
      <w:pPr>
        <w:jc w:val="both"/>
        <w:rPr>
          <w:rFonts w:ascii="Helvetica" w:hAnsi="Helvetica" w:cs="Helvetica"/>
          <w:color w:val="000000" w:themeColor="text1"/>
        </w:rPr>
      </w:pPr>
    </w:p>
    <w:p w14:paraId="0790E3DC" w14:textId="77777777" w:rsidR="00AD2D58" w:rsidRDefault="00AD2D58" w:rsidP="00A64FA7">
      <w:pPr>
        <w:jc w:val="both"/>
        <w:rPr>
          <w:rFonts w:ascii="Helvetica" w:hAnsi="Helvetica" w:cs="Helvetica"/>
          <w:color w:val="000000" w:themeColor="text1"/>
        </w:rPr>
      </w:pPr>
    </w:p>
    <w:p w14:paraId="5BBDCCA0" w14:textId="1DFCDCCC" w:rsidR="001B061B" w:rsidRDefault="001B061B" w:rsidP="00A64FA7">
      <w:pPr>
        <w:jc w:val="both"/>
        <w:rPr>
          <w:rFonts w:ascii="Helvetica" w:hAnsi="Helvetica" w:cs="Helvetica"/>
          <w:b/>
          <w:color w:val="000000" w:themeColor="text1"/>
        </w:rPr>
      </w:pPr>
      <w:r>
        <w:rPr>
          <w:rFonts w:ascii="Helvetica" w:hAnsi="Helvetica" w:cs="Helvetica"/>
          <w:b/>
          <w:color w:val="000000" w:themeColor="text1"/>
        </w:rPr>
        <w:t xml:space="preserve">Die </w:t>
      </w:r>
      <w:proofErr w:type="spellStart"/>
      <w:r>
        <w:rPr>
          <w:rFonts w:ascii="Helvetica" w:hAnsi="Helvetica" w:cs="Helvetica"/>
          <w:b/>
          <w:color w:val="000000" w:themeColor="text1"/>
        </w:rPr>
        <w:t>Workshopleiter</w:t>
      </w:r>
      <w:proofErr w:type="spellEnd"/>
    </w:p>
    <w:p w14:paraId="08AF4E23" w14:textId="77777777" w:rsidR="001B061B" w:rsidRDefault="001B061B" w:rsidP="00A64FA7">
      <w:pPr>
        <w:jc w:val="both"/>
        <w:rPr>
          <w:rFonts w:ascii="Helvetica" w:hAnsi="Helvetica" w:cs="Helvetica"/>
          <w:b/>
          <w:color w:val="000000" w:themeColor="text1"/>
        </w:rPr>
      </w:pPr>
    </w:p>
    <w:p w14:paraId="1584658C" w14:textId="4F6AB5C6" w:rsidR="001B061B" w:rsidRPr="00804638" w:rsidRDefault="00033527" w:rsidP="001B061B">
      <w:pPr>
        <w:jc w:val="both"/>
        <w:rPr>
          <w:rFonts w:ascii="Helvetica" w:hAnsi="Helvetica" w:cs="Helvetica"/>
          <w:color w:val="000000" w:themeColor="text1"/>
        </w:rPr>
      </w:pPr>
      <w:r>
        <w:rPr>
          <w:noProof/>
        </w:rPr>
        <w:pict w14:anchorId="3D1E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77pt;height:117.6pt;z-index:-251657216;mso-position-horizontal:left;mso-position-horizontal-relative:text;mso-position-vertical:absolute;mso-position-vertical-relative:text" wrapcoords="-92 0 -92 21462 21600 21462 21600 0 -92 0">
            <v:imagedata r:id="rId7" o:title="8756 - N"/>
            <w10:wrap type="tight"/>
          </v:shape>
        </w:pict>
      </w:r>
      <w:r w:rsidR="001B061B" w:rsidRPr="00804638">
        <w:rPr>
          <w:rFonts w:ascii="Helvetica" w:hAnsi="Helvetica" w:cs="Helvetica"/>
          <w:color w:val="000000" w:themeColor="text1"/>
        </w:rPr>
        <w:t xml:space="preserve">Nicole </w:t>
      </w:r>
      <w:proofErr w:type="spellStart"/>
      <w:r w:rsidR="001B061B" w:rsidRPr="00804638">
        <w:rPr>
          <w:rFonts w:ascii="Helvetica" w:hAnsi="Helvetica" w:cs="Helvetica"/>
          <w:color w:val="000000" w:themeColor="text1"/>
        </w:rPr>
        <w:t>Horny</w:t>
      </w:r>
      <w:proofErr w:type="spellEnd"/>
      <w:r w:rsidR="00804638" w:rsidRPr="00804638">
        <w:rPr>
          <w:rFonts w:ascii="Helvetica" w:hAnsi="Helvetica" w:cs="Helvetica"/>
          <w:color w:val="000000" w:themeColor="text1"/>
        </w:rPr>
        <w:t xml:space="preserve"> (*</w:t>
      </w:r>
      <w:r w:rsidR="001B061B" w:rsidRPr="00804638">
        <w:rPr>
          <w:rFonts w:ascii="Helvetica" w:hAnsi="Helvetica" w:cs="Helvetica"/>
          <w:color w:val="000000" w:themeColor="text1"/>
        </w:rPr>
        <w:t>1968</w:t>
      </w:r>
      <w:r w:rsidR="00804638" w:rsidRPr="00804638">
        <w:rPr>
          <w:rFonts w:ascii="Helvetica" w:hAnsi="Helvetica" w:cs="Helvetica"/>
          <w:color w:val="000000" w:themeColor="text1"/>
        </w:rPr>
        <w:t xml:space="preserve">) </w:t>
      </w:r>
      <w:r w:rsidR="001B061B" w:rsidRPr="00804638">
        <w:rPr>
          <w:rFonts w:ascii="Helvetica" w:hAnsi="Helvetica" w:cs="Helvetica"/>
          <w:color w:val="000000" w:themeColor="text1"/>
        </w:rPr>
        <w:t xml:space="preserve">erhielt ihre Schauspielausbildung am Max-Reinhardt-Seminar/Wien, der Oxford School </w:t>
      </w:r>
      <w:proofErr w:type="spellStart"/>
      <w:r w:rsidR="001B061B" w:rsidRPr="00804638">
        <w:rPr>
          <w:rFonts w:ascii="Helvetica" w:hAnsi="Helvetica" w:cs="Helvetica"/>
          <w:color w:val="000000" w:themeColor="text1"/>
        </w:rPr>
        <w:t>of</w:t>
      </w:r>
      <w:proofErr w:type="spellEnd"/>
      <w:r w:rsidR="001B061B" w:rsidRPr="00804638">
        <w:rPr>
          <w:rFonts w:ascii="Helvetica" w:hAnsi="Helvetica" w:cs="Helvetica"/>
          <w:color w:val="000000" w:themeColor="text1"/>
        </w:rPr>
        <w:t xml:space="preserve"> Drama/Großbritannien und der Europäischen Meisterklasse für Regie - und Schauspielkunst GITIS /Moskau-Berlin. Sie spielt an vielen Bühnen im deutschsprachigen Raum und ist für zahlreiche Studios und Sendeanstalten als Sprecherin tätig. Sie erlernte parallel Bühnenbildgestaltung und Filmschnitt, erhielt Auszeichnungen als Kurzhörspiel- und Kurzgeschichten-Autorin.</w:t>
      </w:r>
    </w:p>
    <w:p w14:paraId="5E8A426F" w14:textId="77777777" w:rsidR="001B061B" w:rsidRPr="00804638" w:rsidRDefault="001B061B" w:rsidP="001B061B">
      <w:pPr>
        <w:jc w:val="both"/>
        <w:rPr>
          <w:rFonts w:ascii="Helvetica" w:hAnsi="Helvetica" w:cs="Helvetica"/>
          <w:color w:val="000000" w:themeColor="text1"/>
        </w:rPr>
      </w:pPr>
    </w:p>
    <w:p w14:paraId="13386E79" w14:textId="71E44DD1" w:rsidR="001B061B" w:rsidRPr="00804638" w:rsidRDefault="001B061B" w:rsidP="001B061B">
      <w:pPr>
        <w:jc w:val="both"/>
        <w:rPr>
          <w:rFonts w:ascii="Helvetica" w:hAnsi="Helvetica" w:cs="Helvetica"/>
          <w:color w:val="000000" w:themeColor="text1"/>
        </w:rPr>
      </w:pPr>
      <w:r w:rsidRPr="00804638">
        <w:rPr>
          <w:rFonts w:ascii="Helvetica" w:hAnsi="Helvetica" w:cs="Helvetica"/>
          <w:color w:val="000000" w:themeColor="text1"/>
        </w:rPr>
        <w:t xml:space="preserve">Lehrend tätig für Kinder, Jugendliche und Erwachsene ist Nicole </w:t>
      </w:r>
      <w:proofErr w:type="spellStart"/>
      <w:r w:rsidRPr="00804638">
        <w:rPr>
          <w:rFonts w:ascii="Helvetica" w:hAnsi="Helvetica" w:cs="Helvetica"/>
          <w:color w:val="000000" w:themeColor="text1"/>
        </w:rPr>
        <w:t>Horny</w:t>
      </w:r>
      <w:proofErr w:type="spellEnd"/>
      <w:r w:rsidRPr="00804638">
        <w:rPr>
          <w:rFonts w:ascii="Helvetica" w:hAnsi="Helvetica" w:cs="Helvetica"/>
          <w:color w:val="000000" w:themeColor="text1"/>
        </w:rPr>
        <w:t xml:space="preserve"> seit vielen Jahren für das Museum für Moderne Kunst Frankfurt, die Stiftung </w:t>
      </w:r>
      <w:proofErr w:type="spellStart"/>
      <w:r w:rsidRPr="00804638">
        <w:rPr>
          <w:rFonts w:ascii="Helvetica" w:hAnsi="Helvetica" w:cs="Helvetica"/>
          <w:color w:val="000000" w:themeColor="text1"/>
        </w:rPr>
        <w:t>Nantesbuch</w:t>
      </w:r>
      <w:proofErr w:type="spellEnd"/>
      <w:r w:rsidRPr="00804638">
        <w:rPr>
          <w:rFonts w:ascii="Helvetica" w:hAnsi="Helvetica" w:cs="Helvetica"/>
          <w:color w:val="000000" w:themeColor="text1"/>
        </w:rPr>
        <w:t xml:space="preserve"> </w:t>
      </w:r>
      <w:r w:rsidRPr="00804638">
        <w:rPr>
          <w:rFonts w:ascii="Helvetica" w:hAnsi="Helvetica" w:cs="Helvetica"/>
          <w:color w:val="000000" w:themeColor="text1"/>
        </w:rPr>
        <w:lastRenderedPageBreak/>
        <w:t>München/Bad Homburg sowie für das Hochbegabtenzentrum Frankfurt am Main. Sie unterrichtet Schauspiel und Kreatives Schreiben und hat vielzählige Erfahrungen in der interdisziplinären Kunstvermittlung. Ihrer großen Liebe für die Sprache folgt sie derzeit mittels des Studiums der Sprach- und Sprechwissenschaften an der Philipps-Universität Marburg.</w:t>
      </w:r>
    </w:p>
    <w:p w14:paraId="76F2DDCA" w14:textId="31D0C593" w:rsidR="001B061B" w:rsidRPr="00804638" w:rsidRDefault="001B061B" w:rsidP="001B061B">
      <w:pPr>
        <w:jc w:val="both"/>
        <w:rPr>
          <w:rFonts w:ascii="Helvetica" w:hAnsi="Helvetica" w:cs="Helvetica"/>
          <w:color w:val="000000" w:themeColor="text1"/>
        </w:rPr>
      </w:pPr>
      <w:r w:rsidRPr="00804638">
        <w:rPr>
          <w:rFonts w:ascii="Helvetica" w:hAnsi="Helvetica" w:cs="Helvetica"/>
          <w:color w:val="000000" w:themeColor="text1"/>
        </w:rPr>
        <w:t xml:space="preserve">Nicole </w:t>
      </w:r>
      <w:proofErr w:type="spellStart"/>
      <w:r w:rsidRPr="00804638">
        <w:rPr>
          <w:rFonts w:ascii="Helvetica" w:hAnsi="Helvetica" w:cs="Helvetica"/>
          <w:color w:val="000000" w:themeColor="text1"/>
        </w:rPr>
        <w:t>Horny</w:t>
      </w:r>
      <w:proofErr w:type="spellEnd"/>
      <w:r w:rsidRPr="00804638">
        <w:rPr>
          <w:rFonts w:ascii="Helvetica" w:hAnsi="Helvetica" w:cs="Helvetica"/>
          <w:color w:val="000000" w:themeColor="text1"/>
        </w:rPr>
        <w:t xml:space="preserve"> ist freischaffend tätig und lebt in Frankfurt am Main.</w:t>
      </w:r>
    </w:p>
    <w:p w14:paraId="3138716B" w14:textId="5C587F9C" w:rsidR="00804638" w:rsidRDefault="00804638" w:rsidP="001B061B">
      <w:pPr>
        <w:jc w:val="both"/>
        <w:rPr>
          <w:rFonts w:ascii="Helvetica" w:hAnsi="Helvetica" w:cs="Helvetica"/>
          <w:color w:val="000000" w:themeColor="text1"/>
        </w:rPr>
      </w:pPr>
    </w:p>
    <w:p w14:paraId="4A2460F5" w14:textId="259327D0" w:rsidR="00804638" w:rsidRDefault="00033527" w:rsidP="001B061B">
      <w:pPr>
        <w:jc w:val="both"/>
        <w:rPr>
          <w:rFonts w:ascii="Helvetica" w:hAnsi="Helvetica" w:cs="Helvetica"/>
          <w:color w:val="000000" w:themeColor="text1"/>
        </w:rPr>
      </w:pPr>
      <w:r>
        <w:rPr>
          <w:noProof/>
        </w:rPr>
        <w:pict w14:anchorId="6E0154CE">
          <v:shape id="_x0000_s1028" type="#_x0000_t75" style="position:absolute;left:0;text-align:left;margin-left:0;margin-top:13.8pt;width:200.7pt;height:133.8pt;z-index:-251655168;mso-position-horizontal:absolute;mso-position-horizontal-relative:text;mso-position-vertical:absolute;mso-position-vertical-relative:text" wrapcoords="-85 0 -85 21473 21600 21473 21600 0 -85 0">
            <v:imagedata r:id="rId8" o:title="DSC04395"/>
            <w10:wrap type="tight"/>
          </v:shape>
        </w:pict>
      </w:r>
    </w:p>
    <w:p w14:paraId="059B8EB4" w14:textId="0D05762C" w:rsidR="00804638" w:rsidRPr="00804638" w:rsidRDefault="00804638" w:rsidP="00804638">
      <w:pPr>
        <w:jc w:val="both"/>
        <w:rPr>
          <w:rFonts w:ascii="Arial" w:hAnsi="Arial" w:cs="Arial"/>
        </w:rPr>
      </w:pPr>
      <w:r w:rsidRPr="00804638">
        <w:rPr>
          <w:rFonts w:ascii="Helvetica" w:hAnsi="Helvetica" w:cs="Helvetica"/>
          <w:color w:val="000000" w:themeColor="text1"/>
        </w:rPr>
        <w:t xml:space="preserve">Corbinian Deller </w:t>
      </w:r>
      <w:r w:rsidRPr="00804638">
        <w:rPr>
          <w:rFonts w:ascii="Arial" w:hAnsi="Arial" w:cs="Arial"/>
          <w:color w:val="000000"/>
        </w:rPr>
        <w:t>(*1982) ist Schauspieler und Regisseur. Er studierte Regie an der Bayerischen Theaterakademie „August Everding“, Schauspiel an der Folkwang Universität der Künste und Angewandte Theaterwissenschaft in Gießen. Als Schauspieler war er unter anderem engagiert am Schauspielhaus Bochum, den Wuppertaler Bühnen</w:t>
      </w:r>
      <w:r>
        <w:rPr>
          <w:rFonts w:ascii="Arial" w:hAnsi="Arial" w:cs="Arial"/>
          <w:color w:val="000000"/>
        </w:rPr>
        <w:t>, am Stadttheater Gießen, in der freien Szene Frankfurts, in Hörspielen und Filmen.</w:t>
      </w:r>
      <w:r w:rsidRPr="00804638">
        <w:rPr>
          <w:rFonts w:ascii="Arial" w:hAnsi="Arial" w:cs="Arial"/>
          <w:color w:val="000000"/>
        </w:rPr>
        <w:t xml:space="preserve"> Seine Theater- und Performance-Projekte, die sowohl im Kollektiv als au</w:t>
      </w:r>
      <w:r>
        <w:rPr>
          <w:rFonts w:ascii="Arial" w:hAnsi="Arial" w:cs="Arial"/>
          <w:color w:val="000000"/>
        </w:rPr>
        <w:t>ch als Regiearbeiten entstanden</w:t>
      </w:r>
      <w:r w:rsidRPr="00804638">
        <w:rPr>
          <w:rFonts w:ascii="Arial" w:hAnsi="Arial" w:cs="Arial"/>
          <w:color w:val="000000"/>
        </w:rPr>
        <w:t xml:space="preserve">, wurden am Künstlerhaus </w:t>
      </w:r>
      <w:proofErr w:type="spellStart"/>
      <w:r w:rsidRPr="00804638">
        <w:rPr>
          <w:rFonts w:ascii="Arial" w:hAnsi="Arial" w:cs="Arial"/>
          <w:color w:val="000000"/>
        </w:rPr>
        <w:t>Mousonturm</w:t>
      </w:r>
      <w:proofErr w:type="spellEnd"/>
      <w:r w:rsidRPr="00804638">
        <w:rPr>
          <w:rFonts w:ascii="Arial" w:hAnsi="Arial" w:cs="Arial"/>
          <w:color w:val="000000"/>
        </w:rPr>
        <w:t xml:space="preserve">, am Künstlerhaus </w:t>
      </w:r>
      <w:proofErr w:type="spellStart"/>
      <w:r w:rsidRPr="00804638">
        <w:rPr>
          <w:rFonts w:ascii="Arial" w:hAnsi="Arial" w:cs="Arial"/>
          <w:color w:val="000000"/>
        </w:rPr>
        <w:t>zeitraum</w:t>
      </w:r>
      <w:proofErr w:type="spellEnd"/>
      <w:r w:rsidRPr="00804638">
        <w:rPr>
          <w:rFonts w:ascii="Arial" w:hAnsi="Arial" w:cs="Arial"/>
          <w:color w:val="000000"/>
        </w:rPr>
        <w:t xml:space="preserve"> </w:t>
      </w:r>
      <w:proofErr w:type="spellStart"/>
      <w:r w:rsidRPr="00804638">
        <w:rPr>
          <w:rFonts w:ascii="Arial" w:hAnsi="Arial" w:cs="Arial"/>
          <w:color w:val="000000"/>
        </w:rPr>
        <w:t>exit</w:t>
      </w:r>
      <w:proofErr w:type="spellEnd"/>
      <w:r w:rsidRPr="00804638">
        <w:rPr>
          <w:rFonts w:ascii="Arial" w:hAnsi="Arial" w:cs="Arial"/>
          <w:color w:val="000000"/>
        </w:rPr>
        <w:t xml:space="preserve"> in Mannheim, beim Festival </w:t>
      </w:r>
      <w:proofErr w:type="spellStart"/>
      <w:r w:rsidRPr="00804638">
        <w:rPr>
          <w:rFonts w:ascii="Arial" w:hAnsi="Arial" w:cs="Arial"/>
          <w:color w:val="000000"/>
        </w:rPr>
        <w:t>studio</w:t>
      </w:r>
      <w:proofErr w:type="spellEnd"/>
      <w:r w:rsidRPr="00804638">
        <w:rPr>
          <w:rFonts w:ascii="Arial" w:hAnsi="Arial" w:cs="Arial"/>
          <w:color w:val="000000"/>
        </w:rPr>
        <w:t xml:space="preserve"> NAXOS in Frankfurt und bei den Hessischen Theatertagen gezeigt. Außerdem arbeitet er seit einigen Jahren im Bereich der kulturellen Bildung im Projekt „</w:t>
      </w:r>
      <w:proofErr w:type="spellStart"/>
      <w:r w:rsidRPr="00804638">
        <w:rPr>
          <w:rFonts w:ascii="Arial" w:hAnsi="Arial" w:cs="Arial"/>
          <w:color w:val="000000"/>
        </w:rPr>
        <w:t>KulturTagJahr</w:t>
      </w:r>
      <w:proofErr w:type="spellEnd"/>
      <w:r w:rsidRPr="00804638">
        <w:rPr>
          <w:rFonts w:ascii="Arial" w:hAnsi="Arial" w:cs="Arial"/>
          <w:color w:val="000000"/>
        </w:rPr>
        <w:t xml:space="preserve">“ der Stiftung </w:t>
      </w:r>
      <w:proofErr w:type="spellStart"/>
      <w:r w:rsidRPr="00804638">
        <w:rPr>
          <w:rFonts w:ascii="Arial" w:hAnsi="Arial" w:cs="Arial"/>
          <w:color w:val="000000"/>
        </w:rPr>
        <w:t>Nantesbuch</w:t>
      </w:r>
      <w:proofErr w:type="spellEnd"/>
      <w:r w:rsidRPr="00804638">
        <w:rPr>
          <w:rFonts w:ascii="Arial" w:hAnsi="Arial" w:cs="Arial"/>
          <w:color w:val="000000"/>
        </w:rPr>
        <w:t xml:space="preserve"> (vormals Altana Kulturstiftung) und </w:t>
      </w:r>
      <w:r>
        <w:rPr>
          <w:rFonts w:ascii="Arial" w:hAnsi="Arial" w:cs="Arial"/>
          <w:color w:val="000000"/>
        </w:rPr>
        <w:t xml:space="preserve">seit August 2017 </w:t>
      </w:r>
      <w:r w:rsidRPr="00804638">
        <w:rPr>
          <w:rFonts w:ascii="Arial" w:hAnsi="Arial" w:cs="Arial"/>
          <w:color w:val="000000"/>
        </w:rPr>
        <w:t>beim dreijährigen Projekt „ALL OUR FUTURES“ des Schauspiel Frankfurt.</w:t>
      </w:r>
    </w:p>
    <w:p w14:paraId="67F5739C" w14:textId="01C7CC84" w:rsidR="00804638" w:rsidRPr="00DE4BD3" w:rsidRDefault="00804638" w:rsidP="00804638">
      <w:pPr>
        <w:jc w:val="both"/>
        <w:rPr>
          <w:rFonts w:ascii="Arial" w:hAnsi="Arial" w:cs="Arial"/>
        </w:rPr>
      </w:pPr>
    </w:p>
    <w:p w14:paraId="49E2842B" w14:textId="02BB719F" w:rsidR="00804638" w:rsidRPr="00804638" w:rsidRDefault="00804638" w:rsidP="001B061B">
      <w:pPr>
        <w:jc w:val="both"/>
        <w:rPr>
          <w:rFonts w:ascii="Helvetica" w:hAnsi="Helvetica" w:cs="Helvetica"/>
          <w:b/>
          <w:color w:val="000000" w:themeColor="text1"/>
        </w:rPr>
      </w:pPr>
    </w:p>
    <w:p w14:paraId="0A76613D" w14:textId="51D83FC7" w:rsidR="00A64FA7" w:rsidRPr="00AD2D58" w:rsidRDefault="00AD2D58" w:rsidP="00A64FA7">
      <w:pPr>
        <w:jc w:val="both"/>
        <w:rPr>
          <w:rFonts w:ascii="Helvetica" w:hAnsi="Helvetica" w:cs="Helvetica"/>
          <w:b/>
          <w:color w:val="000000" w:themeColor="text1"/>
        </w:rPr>
      </w:pPr>
      <w:r w:rsidRPr="00AD2D58">
        <w:rPr>
          <w:rFonts w:ascii="Helvetica" w:hAnsi="Helvetica" w:cs="Helvetica"/>
          <w:b/>
          <w:color w:val="000000" w:themeColor="text1"/>
        </w:rPr>
        <w:t>Benötigte Materialien</w:t>
      </w:r>
      <w:r w:rsidR="00A64FA7" w:rsidRPr="00AD2D58">
        <w:rPr>
          <w:rFonts w:ascii="Helvetica" w:hAnsi="Helvetica" w:cs="Helvetica"/>
          <w:b/>
          <w:color w:val="000000" w:themeColor="text1"/>
        </w:rPr>
        <w:t xml:space="preserve"> </w:t>
      </w:r>
    </w:p>
    <w:p w14:paraId="59CD8E36" w14:textId="325B3F3B" w:rsidR="00AD2D58" w:rsidRDefault="00AD2D58" w:rsidP="00AD2D58">
      <w:pPr>
        <w:jc w:val="both"/>
        <w:rPr>
          <w:rFonts w:ascii="Helvetica" w:hAnsi="Helvetica" w:cs="Helvetica"/>
          <w:color w:val="000000" w:themeColor="text1"/>
        </w:rPr>
      </w:pPr>
    </w:p>
    <w:p w14:paraId="50B228CA" w14:textId="1F5130DE" w:rsidR="00AD2D58" w:rsidRDefault="00AD2D58" w:rsidP="00AD2D58">
      <w:pPr>
        <w:jc w:val="both"/>
        <w:rPr>
          <w:rFonts w:ascii="Helvetica" w:hAnsi="Helvetica" w:cs="Helvetica"/>
          <w:color w:val="000000" w:themeColor="text1"/>
        </w:rPr>
      </w:pPr>
      <w:r>
        <w:rPr>
          <w:rFonts w:ascii="Helvetica" w:hAnsi="Helvetica" w:cs="Helvetica"/>
          <w:color w:val="000000" w:themeColor="text1"/>
        </w:rPr>
        <w:t xml:space="preserve">- Decken </w:t>
      </w:r>
    </w:p>
    <w:p w14:paraId="696F1EFF" w14:textId="6E8C8181" w:rsidR="00AD2D58" w:rsidRDefault="00AD2D58" w:rsidP="00AD2D58">
      <w:pPr>
        <w:jc w:val="both"/>
        <w:rPr>
          <w:rFonts w:ascii="Helvetica" w:hAnsi="Helvetica" w:cs="Helvetica"/>
          <w:color w:val="000000" w:themeColor="text1"/>
        </w:rPr>
      </w:pPr>
      <w:r>
        <w:rPr>
          <w:rFonts w:ascii="Helvetica" w:hAnsi="Helvetica" w:cs="Helvetica"/>
          <w:color w:val="000000" w:themeColor="text1"/>
        </w:rPr>
        <w:t>- Bälle</w:t>
      </w:r>
    </w:p>
    <w:p w14:paraId="22CDFC29" w14:textId="4403B1A4" w:rsidR="00AD2D58" w:rsidRDefault="00AD2D58" w:rsidP="00AD2D58">
      <w:pPr>
        <w:jc w:val="both"/>
        <w:rPr>
          <w:rFonts w:ascii="Helvetica" w:hAnsi="Helvetica" w:cs="Helvetica"/>
          <w:color w:val="000000" w:themeColor="text1"/>
        </w:rPr>
      </w:pPr>
      <w:r>
        <w:rPr>
          <w:rFonts w:ascii="Helvetica" w:hAnsi="Helvetica" w:cs="Helvetica"/>
          <w:color w:val="000000" w:themeColor="text1"/>
        </w:rPr>
        <w:t>- Alte Bücher (zum Basteln)</w:t>
      </w:r>
    </w:p>
    <w:p w14:paraId="5CC2C73A" w14:textId="43619B6C" w:rsidR="00AD2D58" w:rsidRDefault="00AD2D58" w:rsidP="00AD2D58">
      <w:pPr>
        <w:jc w:val="both"/>
        <w:rPr>
          <w:rFonts w:ascii="Helvetica" w:hAnsi="Helvetica" w:cs="Helvetica"/>
          <w:color w:val="000000" w:themeColor="text1"/>
        </w:rPr>
      </w:pPr>
      <w:r>
        <w:rPr>
          <w:rFonts w:ascii="Helvetica" w:hAnsi="Helvetica" w:cs="Helvetica"/>
          <w:color w:val="000000" w:themeColor="text1"/>
        </w:rPr>
        <w:t>- Papierbögen und –bahnen, Pappe</w:t>
      </w:r>
    </w:p>
    <w:p w14:paraId="5A6BD3CB" w14:textId="3B880738" w:rsidR="00AD2D58" w:rsidRDefault="00AD2D58" w:rsidP="00AD2D58">
      <w:pPr>
        <w:jc w:val="both"/>
        <w:rPr>
          <w:rFonts w:ascii="Helvetica" w:hAnsi="Helvetica" w:cs="Helvetica"/>
          <w:color w:val="000000" w:themeColor="text1"/>
        </w:rPr>
      </w:pPr>
      <w:r>
        <w:rPr>
          <w:rFonts w:ascii="Helvetica" w:hAnsi="Helvetica" w:cs="Helvetica"/>
          <w:color w:val="000000" w:themeColor="text1"/>
        </w:rPr>
        <w:t>- Scheren</w:t>
      </w:r>
    </w:p>
    <w:p w14:paraId="6C89C343" w14:textId="44D19F50" w:rsidR="00AD2D58" w:rsidRDefault="00AD2D58" w:rsidP="00AD2D58">
      <w:pPr>
        <w:jc w:val="both"/>
        <w:rPr>
          <w:rFonts w:ascii="Helvetica" w:hAnsi="Helvetica" w:cs="Helvetica"/>
          <w:color w:val="000000" w:themeColor="text1"/>
        </w:rPr>
      </w:pPr>
      <w:r>
        <w:rPr>
          <w:rFonts w:ascii="Helvetica" w:hAnsi="Helvetica" w:cs="Helvetica"/>
          <w:color w:val="000000" w:themeColor="text1"/>
        </w:rPr>
        <w:t>- verschiedene Stifte und Wachsmalkreiden</w:t>
      </w:r>
    </w:p>
    <w:p w14:paraId="38D98BAB" w14:textId="648E454A" w:rsidR="00AD2D58" w:rsidRDefault="00AD2D58" w:rsidP="00AD2D58">
      <w:pPr>
        <w:jc w:val="both"/>
        <w:rPr>
          <w:rFonts w:ascii="Helvetica" w:hAnsi="Helvetica" w:cs="Helvetica"/>
          <w:color w:val="000000" w:themeColor="text1"/>
        </w:rPr>
      </w:pPr>
      <w:r>
        <w:rPr>
          <w:rFonts w:ascii="Helvetica" w:hAnsi="Helvetica" w:cs="Helvetica"/>
          <w:color w:val="000000" w:themeColor="text1"/>
        </w:rPr>
        <w:t>- Klebstoffe</w:t>
      </w:r>
    </w:p>
    <w:p w14:paraId="41050E03" w14:textId="7EA2B672" w:rsidR="00AD2D58" w:rsidRDefault="00AD2D58" w:rsidP="00AD2D58">
      <w:pPr>
        <w:jc w:val="both"/>
        <w:rPr>
          <w:rFonts w:ascii="Helvetica" w:hAnsi="Helvetica" w:cs="Helvetica"/>
          <w:color w:val="000000" w:themeColor="text1"/>
        </w:rPr>
      </w:pPr>
      <w:r>
        <w:rPr>
          <w:rFonts w:ascii="Helvetica" w:hAnsi="Helvetica" w:cs="Helvetica"/>
          <w:color w:val="000000" w:themeColor="text1"/>
        </w:rPr>
        <w:t>- Klebebänder</w:t>
      </w:r>
    </w:p>
    <w:p w14:paraId="433E3FD4" w14:textId="08CC89FF" w:rsidR="00AD2D58" w:rsidRDefault="00AD2D58" w:rsidP="00AD2D58">
      <w:pPr>
        <w:jc w:val="both"/>
        <w:rPr>
          <w:rFonts w:ascii="Helvetica" w:hAnsi="Helvetica" w:cs="Helvetica"/>
          <w:color w:val="000000" w:themeColor="text1"/>
        </w:rPr>
      </w:pPr>
      <w:r>
        <w:rPr>
          <w:rFonts w:ascii="Helvetica" w:hAnsi="Helvetica" w:cs="Helvetica"/>
          <w:color w:val="000000" w:themeColor="text1"/>
        </w:rPr>
        <w:t>- Tacker</w:t>
      </w:r>
    </w:p>
    <w:p w14:paraId="141D35DC" w14:textId="306AD3C6" w:rsidR="00AD2D58" w:rsidRDefault="00AD2D58" w:rsidP="00AD2D58">
      <w:pPr>
        <w:jc w:val="both"/>
        <w:rPr>
          <w:rFonts w:ascii="Helvetica" w:hAnsi="Helvetica" w:cs="Helvetica"/>
          <w:color w:val="000000" w:themeColor="text1"/>
        </w:rPr>
      </w:pPr>
      <w:r>
        <w:rPr>
          <w:rFonts w:ascii="Helvetica" w:hAnsi="Helvetica" w:cs="Helvetica"/>
          <w:color w:val="000000" w:themeColor="text1"/>
        </w:rPr>
        <w:t>- evtl. Holzleisten, Hammer, Nägel</w:t>
      </w:r>
    </w:p>
    <w:p w14:paraId="59C0FB9E" w14:textId="4917D0EB" w:rsidR="00AD2D58" w:rsidRDefault="00AD2D58" w:rsidP="00AD2D58">
      <w:pPr>
        <w:jc w:val="both"/>
        <w:rPr>
          <w:rFonts w:ascii="Helvetica" w:hAnsi="Helvetica" w:cs="Helvetica"/>
          <w:color w:val="000000" w:themeColor="text1"/>
        </w:rPr>
      </w:pPr>
      <w:r>
        <w:rPr>
          <w:rFonts w:ascii="Helvetica" w:hAnsi="Helvetica" w:cs="Helvetica"/>
          <w:color w:val="000000" w:themeColor="text1"/>
        </w:rPr>
        <w:t>- Schnüre und Bänder</w:t>
      </w:r>
    </w:p>
    <w:p w14:paraId="31B6B2E5" w14:textId="23DE7FA4" w:rsidR="00AD2D58" w:rsidRDefault="00AD2D58" w:rsidP="00AD2D58">
      <w:pPr>
        <w:jc w:val="both"/>
        <w:rPr>
          <w:rFonts w:ascii="Helvetica" w:hAnsi="Helvetica" w:cs="Helvetica"/>
          <w:color w:val="000000" w:themeColor="text1"/>
        </w:rPr>
      </w:pPr>
      <w:r>
        <w:rPr>
          <w:rFonts w:ascii="Helvetica" w:hAnsi="Helvetica" w:cs="Helvetica"/>
          <w:color w:val="000000" w:themeColor="text1"/>
        </w:rPr>
        <w:t>- Folien zum Unterlegen</w:t>
      </w:r>
    </w:p>
    <w:p w14:paraId="29D376DE" w14:textId="57CA1CF7" w:rsidR="00AD2D58" w:rsidRDefault="00AD2D58" w:rsidP="00AD2D58">
      <w:pPr>
        <w:jc w:val="both"/>
        <w:rPr>
          <w:rFonts w:ascii="Helvetica" w:hAnsi="Helvetica" w:cs="Helvetica"/>
          <w:color w:val="000000" w:themeColor="text1"/>
        </w:rPr>
      </w:pPr>
    </w:p>
    <w:p w14:paraId="7FC61E05" w14:textId="11930775" w:rsidR="00AD2D58" w:rsidRDefault="00AD2D58" w:rsidP="00AD2D58">
      <w:pPr>
        <w:jc w:val="both"/>
        <w:rPr>
          <w:rFonts w:ascii="Helvetica" w:hAnsi="Helvetica" w:cs="Helvetica"/>
          <w:color w:val="000000" w:themeColor="text1"/>
        </w:rPr>
      </w:pPr>
      <w:r>
        <w:rPr>
          <w:rFonts w:ascii="Helvetica" w:hAnsi="Helvetica" w:cs="Helvetica"/>
          <w:color w:val="000000" w:themeColor="text1"/>
        </w:rPr>
        <w:t>- Getränke</w:t>
      </w:r>
    </w:p>
    <w:p w14:paraId="5091D4B1" w14:textId="278E65B5" w:rsidR="00AD2D58" w:rsidRDefault="00AD2D58" w:rsidP="00AD2D58">
      <w:pPr>
        <w:jc w:val="both"/>
        <w:rPr>
          <w:rFonts w:ascii="Helvetica" w:hAnsi="Helvetica" w:cs="Helvetica"/>
          <w:color w:val="000000" w:themeColor="text1"/>
        </w:rPr>
      </w:pPr>
      <w:r>
        <w:rPr>
          <w:rFonts w:ascii="Helvetica" w:hAnsi="Helvetica" w:cs="Helvetica"/>
          <w:color w:val="000000" w:themeColor="text1"/>
        </w:rPr>
        <w:t>- Obst</w:t>
      </w:r>
    </w:p>
    <w:p w14:paraId="1CE095B1" w14:textId="377B6F2E" w:rsidR="00AD2D58" w:rsidRDefault="00AD2D58" w:rsidP="00AD2D58">
      <w:pPr>
        <w:jc w:val="both"/>
        <w:rPr>
          <w:rFonts w:ascii="Helvetica" w:hAnsi="Helvetica" w:cs="Helvetica"/>
          <w:color w:val="000000" w:themeColor="text1"/>
        </w:rPr>
      </w:pPr>
      <w:r>
        <w:rPr>
          <w:rFonts w:ascii="Helvetica" w:hAnsi="Helvetica" w:cs="Helvetica"/>
          <w:color w:val="000000" w:themeColor="text1"/>
        </w:rPr>
        <w:lastRenderedPageBreak/>
        <w:t>- Knabbereien</w:t>
      </w:r>
    </w:p>
    <w:p w14:paraId="1565196C" w14:textId="55402861" w:rsidR="00AD2D58" w:rsidRDefault="00AD2D58" w:rsidP="00AD2D58">
      <w:pPr>
        <w:jc w:val="both"/>
        <w:rPr>
          <w:rFonts w:ascii="Helvetica" w:hAnsi="Helvetica" w:cs="Helvetica"/>
          <w:color w:val="000000" w:themeColor="text1"/>
        </w:rPr>
      </w:pPr>
      <w:r>
        <w:rPr>
          <w:rFonts w:ascii="Helvetica" w:hAnsi="Helvetica" w:cs="Helvetica"/>
          <w:color w:val="000000" w:themeColor="text1"/>
        </w:rPr>
        <w:t xml:space="preserve">- Wiederverwendbare Plastikbecher </w:t>
      </w:r>
    </w:p>
    <w:p w14:paraId="1959FF03" w14:textId="2C98CD8A" w:rsidR="00AD2D58" w:rsidRDefault="00AD2D58" w:rsidP="00AD2D58">
      <w:pPr>
        <w:jc w:val="both"/>
        <w:rPr>
          <w:rFonts w:ascii="Helvetica" w:hAnsi="Helvetica" w:cs="Helvetica"/>
          <w:color w:val="000000" w:themeColor="text1"/>
        </w:rPr>
      </w:pPr>
    </w:p>
    <w:p w14:paraId="7D11EA7D" w14:textId="70BDF012" w:rsidR="00AD2D58" w:rsidRDefault="00AD2D58" w:rsidP="00AD2D58">
      <w:pPr>
        <w:jc w:val="both"/>
        <w:rPr>
          <w:rFonts w:ascii="Helvetica" w:hAnsi="Helvetica" w:cs="Helvetica"/>
          <w:color w:val="000000" w:themeColor="text1"/>
        </w:rPr>
      </w:pPr>
    </w:p>
    <w:p w14:paraId="41AFD0D5" w14:textId="3158FE30" w:rsidR="001B061B" w:rsidRDefault="001B061B" w:rsidP="00AD2D58">
      <w:pPr>
        <w:jc w:val="both"/>
        <w:rPr>
          <w:rFonts w:ascii="Helvetica" w:hAnsi="Helvetica" w:cs="Helvetica"/>
          <w:color w:val="000000" w:themeColor="text1"/>
        </w:rPr>
      </w:pPr>
    </w:p>
    <w:p w14:paraId="5158AFA5" w14:textId="147B4237" w:rsidR="00AD2D58" w:rsidRPr="00AD2D58" w:rsidRDefault="00AD2D58" w:rsidP="00AD2D58">
      <w:pPr>
        <w:jc w:val="both"/>
        <w:rPr>
          <w:rFonts w:ascii="Helvetica" w:hAnsi="Helvetica" w:cs="Helvetica"/>
          <w:color w:val="000000" w:themeColor="text1"/>
        </w:rPr>
      </w:pPr>
    </w:p>
    <w:sectPr w:rsidR="00AD2D58" w:rsidRPr="00AD2D58" w:rsidSect="003C6591">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0E7B4" w14:textId="77777777" w:rsidR="00033527" w:rsidRDefault="00033527" w:rsidP="001B061B">
      <w:r>
        <w:separator/>
      </w:r>
    </w:p>
  </w:endnote>
  <w:endnote w:type="continuationSeparator" w:id="0">
    <w:p w14:paraId="2B4DCC3F" w14:textId="77777777" w:rsidR="00033527" w:rsidRDefault="00033527" w:rsidP="001B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altName w:val="Sylfaen"/>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050655"/>
      <w:docPartObj>
        <w:docPartGallery w:val="Page Numbers (Bottom of Page)"/>
        <w:docPartUnique/>
      </w:docPartObj>
    </w:sdtPr>
    <w:sdtEndPr/>
    <w:sdtContent>
      <w:p w14:paraId="5B70A380" w14:textId="493A325A" w:rsidR="001B061B" w:rsidRDefault="001B061B">
        <w:pPr>
          <w:pStyle w:val="Fuzeile"/>
          <w:jc w:val="right"/>
        </w:pPr>
        <w:r>
          <w:fldChar w:fldCharType="begin"/>
        </w:r>
        <w:r>
          <w:instrText>PAGE   \* MERGEFORMAT</w:instrText>
        </w:r>
        <w:r>
          <w:fldChar w:fldCharType="separate"/>
        </w:r>
        <w:r w:rsidR="00EC54CD">
          <w:rPr>
            <w:noProof/>
          </w:rPr>
          <w:t>3</w:t>
        </w:r>
        <w:r>
          <w:fldChar w:fldCharType="end"/>
        </w:r>
      </w:p>
    </w:sdtContent>
  </w:sdt>
  <w:p w14:paraId="174042C0" w14:textId="77777777" w:rsidR="001B061B" w:rsidRDefault="001B06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92682" w14:textId="77777777" w:rsidR="00033527" w:rsidRDefault="00033527" w:rsidP="001B061B">
      <w:r>
        <w:separator/>
      </w:r>
    </w:p>
  </w:footnote>
  <w:footnote w:type="continuationSeparator" w:id="0">
    <w:p w14:paraId="5EEDB492" w14:textId="77777777" w:rsidR="00033527" w:rsidRDefault="00033527" w:rsidP="001B0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4E1D6E"/>
    <w:multiLevelType w:val="hybridMultilevel"/>
    <w:tmpl w:val="75325D2E"/>
    <w:lvl w:ilvl="0" w:tplc="33E44160">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B04"/>
    <w:rsid w:val="00033527"/>
    <w:rsid w:val="00056B01"/>
    <w:rsid w:val="000C7071"/>
    <w:rsid w:val="000E6B04"/>
    <w:rsid w:val="0010200F"/>
    <w:rsid w:val="001140E9"/>
    <w:rsid w:val="00161B57"/>
    <w:rsid w:val="001B061B"/>
    <w:rsid w:val="001D49F7"/>
    <w:rsid w:val="00236A29"/>
    <w:rsid w:val="002A39CE"/>
    <w:rsid w:val="00331308"/>
    <w:rsid w:val="003C6591"/>
    <w:rsid w:val="003F21A3"/>
    <w:rsid w:val="00413C94"/>
    <w:rsid w:val="004377E1"/>
    <w:rsid w:val="00446AA2"/>
    <w:rsid w:val="004A3030"/>
    <w:rsid w:val="00514097"/>
    <w:rsid w:val="007D1D75"/>
    <w:rsid w:val="00804638"/>
    <w:rsid w:val="00885B16"/>
    <w:rsid w:val="008D4F09"/>
    <w:rsid w:val="00901D65"/>
    <w:rsid w:val="00914ED5"/>
    <w:rsid w:val="00951D0A"/>
    <w:rsid w:val="009721C7"/>
    <w:rsid w:val="009A1C01"/>
    <w:rsid w:val="00A64FA7"/>
    <w:rsid w:val="00AD2D58"/>
    <w:rsid w:val="00B3300E"/>
    <w:rsid w:val="00BF1081"/>
    <w:rsid w:val="00BF6C63"/>
    <w:rsid w:val="00C94758"/>
    <w:rsid w:val="00E05C94"/>
    <w:rsid w:val="00EC54CD"/>
    <w:rsid w:val="00F60714"/>
    <w:rsid w:val="00F646C6"/>
    <w:rsid w:val="00FD6C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B695C13"/>
  <w14:defaultImageDpi w14:val="300"/>
  <w15:docId w15:val="{51C69F22-B882-4C8C-9B9B-D90A5DF1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14ED5"/>
    <w:pPr>
      <w:ind w:left="720"/>
      <w:contextualSpacing/>
    </w:pPr>
  </w:style>
  <w:style w:type="paragraph" w:styleId="Kopfzeile">
    <w:name w:val="header"/>
    <w:basedOn w:val="Standard"/>
    <w:link w:val="KopfzeileZchn"/>
    <w:uiPriority w:val="99"/>
    <w:unhideWhenUsed/>
    <w:rsid w:val="001B061B"/>
    <w:pPr>
      <w:tabs>
        <w:tab w:val="center" w:pos="4536"/>
        <w:tab w:val="right" w:pos="9072"/>
      </w:tabs>
    </w:pPr>
  </w:style>
  <w:style w:type="character" w:customStyle="1" w:styleId="KopfzeileZchn">
    <w:name w:val="Kopfzeile Zchn"/>
    <w:basedOn w:val="Absatz-Standardschriftart"/>
    <w:link w:val="Kopfzeile"/>
    <w:uiPriority w:val="99"/>
    <w:rsid w:val="001B061B"/>
  </w:style>
  <w:style w:type="paragraph" w:styleId="Fuzeile">
    <w:name w:val="footer"/>
    <w:basedOn w:val="Standard"/>
    <w:link w:val="FuzeileZchn"/>
    <w:uiPriority w:val="99"/>
    <w:unhideWhenUsed/>
    <w:rsid w:val="001B061B"/>
    <w:pPr>
      <w:tabs>
        <w:tab w:val="center" w:pos="4536"/>
        <w:tab w:val="right" w:pos="9072"/>
      </w:tabs>
    </w:pPr>
  </w:style>
  <w:style w:type="character" w:customStyle="1" w:styleId="FuzeileZchn">
    <w:name w:val="Fußzeile Zchn"/>
    <w:basedOn w:val="Absatz-Standardschriftart"/>
    <w:link w:val="Fuzeile"/>
    <w:uiPriority w:val="99"/>
    <w:rsid w:val="001B0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845</Words>
  <Characters>5329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 Costello</dc:creator>
  <cp:keywords/>
  <dc:description/>
  <cp:lastModifiedBy>Andrea Clément</cp:lastModifiedBy>
  <cp:revision>2</cp:revision>
  <dcterms:created xsi:type="dcterms:W3CDTF">2018-09-16T16:08:00Z</dcterms:created>
  <dcterms:modified xsi:type="dcterms:W3CDTF">2018-09-16T16:08:00Z</dcterms:modified>
</cp:coreProperties>
</file>